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5ED1" w14:textId="7A700232" w:rsidR="00161F7C" w:rsidRPr="00161F7C" w:rsidRDefault="00161F7C" w:rsidP="00161F7C">
      <w:pPr>
        <w:spacing w:after="0" w:line="240" w:lineRule="auto"/>
        <w:contextualSpacing/>
        <w:jc w:val="left"/>
        <w:rPr>
          <w:rFonts w:ascii="Playfair Display SC" w:eastAsia="Times New Roman" w:hAnsi="Playfair Display SC" w:cs="Times New Roman"/>
          <w:color w:val="1F0F99"/>
          <w:spacing w:val="-7"/>
          <w:sz w:val="52"/>
          <w:szCs w:val="80"/>
        </w:rPr>
      </w:pPr>
      <w:r w:rsidRPr="00161F7C">
        <w:rPr>
          <w:rFonts w:ascii="Playfair Display SC" w:eastAsia="Times New Roman" w:hAnsi="Playfair Display SC" w:cs="Times New Roman"/>
          <w:color w:val="1F0F99"/>
          <w:spacing w:val="-7"/>
          <w:sz w:val="52"/>
          <w:szCs w:val="80"/>
        </w:rPr>
        <w:t>Obowiązek informacyjny przy zapisie na newsletter</w:t>
      </w:r>
    </w:p>
    <w:p w14:paraId="1B3E3A04" w14:textId="77777777" w:rsidR="00161F7C" w:rsidRPr="00161F7C" w:rsidRDefault="00161F7C" w:rsidP="00161F7C">
      <w:pPr>
        <w:rPr>
          <w:rFonts w:eastAsia="Times New Roman" w:cs="Open Sans"/>
        </w:rPr>
      </w:pPr>
    </w:p>
    <w:p w14:paraId="053A2FF7" w14:textId="0DC2E352" w:rsidR="008A023D" w:rsidRDefault="000B0DA8" w:rsidP="00705120">
      <w:pPr>
        <w:spacing w:line="276" w:lineRule="auto"/>
        <w:rPr>
          <w:rFonts w:eastAsia="Times New Roman" w:cs="Open Sans"/>
        </w:rPr>
      </w:pPr>
      <w:r>
        <w:rPr>
          <w:rFonts w:eastAsia="Times New Roman" w:cs="Open Sans"/>
        </w:rPr>
        <w:t>Konieczność wypełnienia o</w:t>
      </w:r>
      <w:r w:rsidR="00161F7C" w:rsidRPr="00161F7C">
        <w:rPr>
          <w:rFonts w:eastAsia="Times New Roman" w:cs="Open Sans"/>
        </w:rPr>
        <w:t>bowiąz</w:t>
      </w:r>
      <w:r>
        <w:rPr>
          <w:rFonts w:eastAsia="Times New Roman" w:cs="Open Sans"/>
        </w:rPr>
        <w:t>ku</w:t>
      </w:r>
      <w:r w:rsidR="00161F7C" w:rsidRPr="00161F7C">
        <w:rPr>
          <w:rFonts w:eastAsia="Times New Roman" w:cs="Open Sans"/>
        </w:rPr>
        <w:t xml:space="preserve"> informacyjn</w:t>
      </w:r>
      <w:r>
        <w:rPr>
          <w:rFonts w:eastAsia="Times New Roman" w:cs="Open Sans"/>
        </w:rPr>
        <w:t>ego</w:t>
      </w:r>
      <w:r w:rsidR="00161F7C" w:rsidRPr="00161F7C">
        <w:rPr>
          <w:rFonts w:eastAsia="Times New Roman" w:cs="Open Sans"/>
        </w:rPr>
        <w:t xml:space="preserve"> to jeden z najważniejszych obowiązków nałożonych przez RODO. To dzięki niemu osoba, której dane dotyczą, może dowiedzieć się o swoich prawach, o tym co dzieje się z jej danymi, czy zostaną komuś przekazane, kto ma do nich dostęp i jak są chronione.</w:t>
      </w:r>
    </w:p>
    <w:p w14:paraId="0897879A" w14:textId="3839C502" w:rsidR="006C39BF" w:rsidRDefault="006C39BF" w:rsidP="00705120">
      <w:pPr>
        <w:spacing w:line="276" w:lineRule="auto"/>
        <w:rPr>
          <w:rFonts w:eastAsia="Times New Roman" w:cs="Open Sans"/>
        </w:rPr>
      </w:pPr>
    </w:p>
    <w:p w14:paraId="1B47C20F" w14:textId="0E6F9818" w:rsidR="006C39BF" w:rsidRDefault="006C39BF" w:rsidP="00705120">
      <w:pPr>
        <w:spacing w:line="276" w:lineRule="auto"/>
        <w:rPr>
          <w:rFonts w:eastAsia="Times New Roman" w:cs="Open Sans"/>
        </w:rPr>
      </w:pPr>
      <w:r>
        <w:rPr>
          <w:rFonts w:eastAsia="Times New Roman" w:cs="Open Sans"/>
        </w:rPr>
        <w:t xml:space="preserve">Jeżeli posiadasz politykę prywatności, możesz do niej </w:t>
      </w:r>
      <w:proofErr w:type="spellStart"/>
      <w:r>
        <w:rPr>
          <w:rFonts w:eastAsia="Times New Roman" w:cs="Open Sans"/>
        </w:rPr>
        <w:t>podlinkować</w:t>
      </w:r>
      <w:proofErr w:type="spellEnd"/>
      <w:r>
        <w:rPr>
          <w:rFonts w:eastAsia="Times New Roman" w:cs="Open Sans"/>
        </w:rPr>
        <w:t xml:space="preserve">. </w:t>
      </w:r>
      <w:bookmarkStart w:id="0" w:name="_GoBack"/>
      <w:bookmarkEnd w:id="0"/>
    </w:p>
    <w:p w14:paraId="042B546E" w14:textId="1CB5CB05" w:rsidR="00161F7C" w:rsidRPr="00161F7C" w:rsidRDefault="00161F7C" w:rsidP="00161F7C">
      <w:pPr>
        <w:rPr>
          <w:rFonts w:eastAsia="Times New Roman" w:cs="Open Sans"/>
        </w:rPr>
      </w:pPr>
      <w:r w:rsidRPr="00161F7C">
        <w:rPr>
          <w:rFonts w:eastAsia="Times New Roman" w:cs="Open Sans"/>
        </w:rPr>
        <w:t xml:space="preserve"> </w:t>
      </w:r>
    </w:p>
    <w:p w14:paraId="0D52A428" w14:textId="77777777" w:rsidR="00161F7C" w:rsidRPr="00161F7C" w:rsidRDefault="00161F7C" w:rsidP="00161F7C">
      <w:pPr>
        <w:pStyle w:val="Nagwek1"/>
        <w:rPr>
          <w:rFonts w:eastAsia="Times New Roman"/>
        </w:rPr>
      </w:pPr>
      <w:r w:rsidRPr="00161F7C">
        <w:rPr>
          <w:rFonts w:eastAsia="Times New Roman"/>
        </w:rPr>
        <w:t>PAMIĘTAJ!</w:t>
      </w:r>
    </w:p>
    <w:p w14:paraId="36703BBE" w14:textId="77777777" w:rsidR="00161F7C" w:rsidRPr="00161F7C" w:rsidRDefault="00161F7C" w:rsidP="00161F7C">
      <w:pPr>
        <w:rPr>
          <w:rFonts w:eastAsia="Times New Roman" w:cs="Times New Roman"/>
        </w:rPr>
      </w:pPr>
      <w:r w:rsidRPr="00161F7C">
        <w:rPr>
          <w:rFonts w:eastAsia="Times New Roman" w:cs="Open Sans"/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755B130B" wp14:editId="48E1ED51">
            <wp:simplePos x="0" y="0"/>
            <wp:positionH relativeFrom="margin">
              <wp:posOffset>4417042</wp:posOffset>
            </wp:positionH>
            <wp:positionV relativeFrom="paragraph">
              <wp:posOffset>4041</wp:posOffset>
            </wp:positionV>
            <wp:extent cx="1454489" cy="663451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edit_5_45751563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3735">
                      <a:off x="0" y="0"/>
                      <a:ext cx="1461683" cy="66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0BE1F" w14:textId="77777777" w:rsidR="00161F7C" w:rsidRPr="00161F7C" w:rsidRDefault="00161F7C" w:rsidP="00161F7C">
      <w:pPr>
        <w:rPr>
          <w:rFonts w:eastAsia="Times New Roman" w:cs="Times New Roman"/>
        </w:rPr>
      </w:pPr>
      <w:r w:rsidRPr="00161F7C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4C550A" wp14:editId="1948D409">
                <wp:simplePos x="0" y="0"/>
                <wp:positionH relativeFrom="margin">
                  <wp:align>center</wp:align>
                </wp:positionH>
                <wp:positionV relativeFrom="paragraph">
                  <wp:posOffset>136835</wp:posOffset>
                </wp:positionV>
                <wp:extent cx="5964865" cy="2733675"/>
                <wp:effectExtent l="0" t="0" r="1714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865" cy="2733675"/>
                        </a:xfrm>
                        <a:prstGeom prst="rect">
                          <a:avLst/>
                        </a:prstGeom>
                        <a:solidFill>
                          <a:srgbClr val="F5F7F8"/>
                        </a:solidFill>
                        <a:ln w="19050" cap="flat" cmpd="sng" algn="ctr">
                          <a:solidFill>
                            <a:srgbClr val="F5F7F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A48F4" id="Prostokąt 1" o:spid="_x0000_s1026" style="position:absolute;margin-left:0;margin-top:10.75pt;width:469.65pt;height:215.2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" fillcolor="#f5f7f8" strokecolor="#f5f7f8" strokeweight="1.5pt">
                <w10:wrap anchorx="margin"/>
              </v:rect>
            </w:pict>
          </mc:Fallback>
        </mc:AlternateContent>
      </w:r>
    </w:p>
    <w:p w14:paraId="397A536D" w14:textId="77777777" w:rsidR="00161F7C" w:rsidRPr="00161F7C" w:rsidRDefault="00161F7C" w:rsidP="00705120">
      <w:pPr>
        <w:numPr>
          <w:ilvl w:val="0"/>
          <w:numId w:val="13"/>
        </w:numPr>
        <w:spacing w:line="276" w:lineRule="auto"/>
        <w:contextualSpacing/>
        <w:rPr>
          <w:rFonts w:eastAsia="Times New Roman" w:cs="Open Sans"/>
        </w:rPr>
      </w:pPr>
      <w:r w:rsidRPr="00161F7C">
        <w:rPr>
          <w:rFonts w:eastAsia="Times New Roman" w:cs="Open Sans"/>
        </w:rPr>
        <w:t>Przy pierwszym kontakcie z osobą zapisującą się należy przekazać jej obowiązek informacyjny,</w:t>
      </w:r>
    </w:p>
    <w:p w14:paraId="24DF3DDD" w14:textId="0A6624B3" w:rsidR="00161F7C" w:rsidRPr="00161F7C" w:rsidRDefault="00161F7C" w:rsidP="00705120">
      <w:pPr>
        <w:numPr>
          <w:ilvl w:val="0"/>
          <w:numId w:val="13"/>
        </w:numPr>
        <w:spacing w:line="276" w:lineRule="auto"/>
        <w:contextualSpacing/>
        <w:rPr>
          <w:rFonts w:eastAsia="Times New Roman" w:cs="Open Sans"/>
        </w:rPr>
      </w:pPr>
      <w:r w:rsidRPr="00161F7C">
        <w:rPr>
          <w:rFonts w:eastAsia="Times New Roman" w:cs="Open Sans"/>
        </w:rPr>
        <w:t xml:space="preserve">Dostosuj treść obowiązku do Twojej sytuacji i stanu ochrony danych osobowych </w:t>
      </w:r>
      <w:r w:rsidRPr="00161F7C">
        <w:rPr>
          <w:rFonts w:eastAsia="Times New Roman" w:cs="Open Sans"/>
        </w:rPr>
        <w:br/>
        <w:t xml:space="preserve">w Twoim biznesie (w Twojej działalności musisz również posiadać inne niezbędne dokumenty wewnętrzne związane z „obrotem” danymi osobowymi!), </w:t>
      </w:r>
    </w:p>
    <w:p w14:paraId="235502C8" w14:textId="77777777" w:rsidR="00161F7C" w:rsidRPr="00161F7C" w:rsidRDefault="00161F7C" w:rsidP="00705120">
      <w:pPr>
        <w:numPr>
          <w:ilvl w:val="0"/>
          <w:numId w:val="13"/>
        </w:numPr>
        <w:spacing w:line="276" w:lineRule="auto"/>
        <w:contextualSpacing/>
        <w:rPr>
          <w:rFonts w:eastAsia="Times New Roman" w:cs="Open Sans"/>
        </w:rPr>
      </w:pPr>
      <w:r w:rsidRPr="00161F7C">
        <w:rPr>
          <w:rFonts w:eastAsia="Times New Roman" w:cs="Open Sans"/>
        </w:rPr>
        <w:t>Umieść go pod checkboxem, w wiadomości zwrotnej lub/i w wiadomości potwierdzającej,</w:t>
      </w:r>
    </w:p>
    <w:p w14:paraId="0F586EAD" w14:textId="77777777" w:rsidR="00161F7C" w:rsidRPr="00161F7C" w:rsidRDefault="00161F7C" w:rsidP="00705120">
      <w:pPr>
        <w:numPr>
          <w:ilvl w:val="0"/>
          <w:numId w:val="13"/>
        </w:numPr>
        <w:spacing w:line="276" w:lineRule="auto"/>
        <w:contextualSpacing/>
        <w:rPr>
          <w:rFonts w:eastAsia="Times New Roman" w:cs="Open Sans"/>
        </w:rPr>
      </w:pPr>
      <w:r w:rsidRPr="00161F7C">
        <w:rPr>
          <w:rFonts w:eastAsia="Times New Roman" w:cs="Open Sans"/>
        </w:rPr>
        <w:t>To Twój obowiązek i jest wymagany przez RODO, więc nie zapomnij o tym!</w:t>
      </w:r>
    </w:p>
    <w:p w14:paraId="4E9AA948" w14:textId="46A84F01" w:rsidR="00161F7C" w:rsidRPr="00161F7C" w:rsidRDefault="00161F7C" w:rsidP="00705120">
      <w:pPr>
        <w:numPr>
          <w:ilvl w:val="0"/>
          <w:numId w:val="13"/>
        </w:numPr>
        <w:spacing w:line="276" w:lineRule="auto"/>
        <w:contextualSpacing/>
        <w:rPr>
          <w:rFonts w:eastAsia="Times New Roman" w:cs="Open Sans"/>
        </w:rPr>
      </w:pPr>
      <w:r w:rsidRPr="00161F7C">
        <w:rPr>
          <w:rFonts w:eastAsia="Times New Roman" w:cs="Open Sans"/>
        </w:rPr>
        <w:t xml:space="preserve">Rozlicz się z tego – Twój system do wysyłki newsletterów powinien odnotowywać, </w:t>
      </w:r>
      <w:r w:rsidRPr="00161F7C">
        <w:rPr>
          <w:rFonts w:eastAsia="Times New Roman" w:cs="Open Sans"/>
        </w:rPr>
        <w:br/>
      </w:r>
      <w:r w:rsidR="000B0DA8" w:rsidRPr="00161F7C">
        <w:rPr>
          <w:rFonts w:eastAsia="Times New Roman" w:cs="Open Sans"/>
        </w:rPr>
        <w:t>kto,</w:t>
      </w:r>
      <w:r w:rsidRPr="00161F7C">
        <w:rPr>
          <w:rFonts w:eastAsia="Times New Roman" w:cs="Open Sans"/>
        </w:rPr>
        <w:t xml:space="preserve"> kiedy się zapisał i na co wyraził zgodę. Sprawdź to!</w:t>
      </w:r>
    </w:p>
    <w:p w14:paraId="1E5CFF1B" w14:textId="4DB0846E" w:rsidR="00161F7C" w:rsidRDefault="00161F7C" w:rsidP="00161F7C">
      <w:pPr>
        <w:rPr>
          <w:rFonts w:eastAsia="Times New Roman" w:cs="Open Sans"/>
        </w:rPr>
      </w:pPr>
    </w:p>
    <w:p w14:paraId="1A86C305" w14:textId="3314C12E" w:rsidR="00161F7C" w:rsidRDefault="00161F7C" w:rsidP="00161F7C">
      <w:pPr>
        <w:rPr>
          <w:rFonts w:eastAsia="Times New Roman" w:cs="Open Sans"/>
        </w:rPr>
      </w:pPr>
    </w:p>
    <w:p w14:paraId="09D0C8DE" w14:textId="4FFF0ABB" w:rsidR="000B0DA8" w:rsidRDefault="000B0DA8" w:rsidP="00161F7C">
      <w:pPr>
        <w:rPr>
          <w:rFonts w:eastAsia="Times New Roman" w:cs="Open Sans"/>
        </w:rPr>
      </w:pPr>
    </w:p>
    <w:p w14:paraId="3095B428" w14:textId="7A2D2404" w:rsidR="0091683F" w:rsidRDefault="0091683F" w:rsidP="00161F7C">
      <w:pPr>
        <w:rPr>
          <w:rFonts w:eastAsia="Times New Roman" w:cs="Open Sans"/>
        </w:rPr>
      </w:pPr>
    </w:p>
    <w:p w14:paraId="30CBA437" w14:textId="0F67A814" w:rsidR="0091683F" w:rsidRDefault="0091683F" w:rsidP="00161F7C">
      <w:pPr>
        <w:rPr>
          <w:rFonts w:eastAsia="Times New Roman" w:cs="Open Sans"/>
        </w:rPr>
      </w:pPr>
    </w:p>
    <w:p w14:paraId="16A7AF6E" w14:textId="3A01D039" w:rsidR="0091683F" w:rsidRDefault="0091683F" w:rsidP="00161F7C">
      <w:pPr>
        <w:rPr>
          <w:rFonts w:eastAsia="Times New Roman" w:cs="Open Sans"/>
        </w:rPr>
      </w:pPr>
    </w:p>
    <w:p w14:paraId="729DFC90" w14:textId="6F987C9D" w:rsidR="0091683F" w:rsidRPr="00161F7C" w:rsidRDefault="0091683F" w:rsidP="00161F7C">
      <w:pPr>
        <w:rPr>
          <w:rFonts w:eastAsia="Times New Roman" w:cs="Open Sans"/>
        </w:rPr>
      </w:pPr>
    </w:p>
    <w:p w14:paraId="64A4C3B3" w14:textId="142D7C1C" w:rsidR="00161F7C" w:rsidRDefault="0091683F" w:rsidP="00D30EDA">
      <w:pPr>
        <w:pStyle w:val="Nagwek1"/>
      </w:pPr>
      <w:r w:rsidRPr="00161F7C">
        <w:rPr>
          <w:rFonts w:ascii="Calibri Light" w:eastAsia="Times New Roman" w:hAnsi="Calibri Light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E91C448" wp14:editId="0002B1BF">
            <wp:simplePos x="0" y="0"/>
            <wp:positionH relativeFrom="margin">
              <wp:posOffset>4243705</wp:posOffset>
            </wp:positionH>
            <wp:positionV relativeFrom="paragraph">
              <wp:posOffset>378460</wp:posOffset>
            </wp:positionV>
            <wp:extent cx="1967023" cy="897238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edit_7_260811247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0550">
                      <a:off x="0" y="0"/>
                      <a:ext cx="1967023" cy="897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F7C" w:rsidRPr="00161F7C">
        <w:rPr>
          <w:rFonts w:ascii="Calibri" w:eastAsia="Times New Roman" w:hAnsi="Calibri" w:cs="Calibri"/>
        </w:rPr>
        <w:t xml:space="preserve">OBOWIĄZEK INFORMACYJNY W </w:t>
      </w:r>
      <w:r w:rsidR="00161F7C" w:rsidRPr="00161F7C">
        <w:rPr>
          <w:rStyle w:val="Nagwek1Znak"/>
        </w:rPr>
        <w:t>PRZYPAD</w:t>
      </w:r>
      <w:r w:rsidR="00AA461D">
        <w:rPr>
          <w:rStyle w:val="Nagwek1Znak"/>
        </w:rPr>
        <w:t>K</w:t>
      </w:r>
      <w:r w:rsidR="00161F7C" w:rsidRPr="00161F7C">
        <w:rPr>
          <w:rStyle w:val="Nagwek1Znak"/>
        </w:rPr>
        <w:t>U WYSYŁKI NEWSLETTERA – WZÓR DO SAMODZIELNEJ EDYCJI</w:t>
      </w:r>
    </w:p>
    <w:p w14:paraId="3D1D1D56" w14:textId="39942A87" w:rsidR="00D30EDA" w:rsidRDefault="00D30EDA" w:rsidP="00D30EDA">
      <w:pPr>
        <w:pStyle w:val="Body"/>
        <w:spacing w:before="80" w:after="80" w:line="360" w:lineRule="auto"/>
        <w:jc w:val="both"/>
        <w:rPr>
          <w:rFonts w:ascii="Cambria" w:hAnsi="Cambria"/>
          <w:lang w:val="pl-PL"/>
        </w:rPr>
      </w:pPr>
    </w:p>
    <w:p w14:paraId="70DC2371" w14:textId="77777777" w:rsidR="0091683F" w:rsidRDefault="0091683F" w:rsidP="00D30EDA">
      <w:pPr>
        <w:spacing w:line="360" w:lineRule="auto"/>
      </w:pPr>
    </w:p>
    <w:p w14:paraId="582E5E4A" w14:textId="1D8E22DC" w:rsidR="00E708B7" w:rsidRDefault="00E708B7" w:rsidP="00D30EDA">
      <w:pPr>
        <w:spacing w:line="360" w:lineRule="auto"/>
      </w:pPr>
      <w:r w:rsidRPr="00B35AEF">
        <w:t>Zgodnie z art. 13 ust. 1 i ust. 2 RODO (czyli Ogólnego Rozporządzenia o Ochronie Danych Osobowych</w:t>
      </w:r>
      <w:r w:rsidRPr="00B35AEF">
        <w:rPr>
          <w:kern w:val="36"/>
          <w:u w:color="333333"/>
        </w:rPr>
        <w:t xml:space="preserve">) </w:t>
      </w:r>
      <w:r w:rsidRPr="00B35AEF">
        <w:t>informuję, iż:</w:t>
      </w:r>
    </w:p>
    <w:p w14:paraId="0CA13A30" w14:textId="77777777" w:rsidR="00547AA0" w:rsidRPr="00D30EDA" w:rsidRDefault="00547AA0" w:rsidP="00D30EDA">
      <w:pPr>
        <w:spacing w:line="360" w:lineRule="auto"/>
      </w:pPr>
    </w:p>
    <w:p w14:paraId="1C0614D6" w14:textId="1E42A0F1" w:rsidR="00E708B7" w:rsidRPr="00547AA0" w:rsidRDefault="00E708B7" w:rsidP="00547AA0">
      <w:pPr>
        <w:pStyle w:val="Akapitzlist"/>
        <w:numPr>
          <w:ilvl w:val="0"/>
          <w:numId w:val="15"/>
        </w:numPr>
        <w:spacing w:line="360" w:lineRule="auto"/>
        <w:rPr>
          <w:highlight w:val="lightGray"/>
        </w:rPr>
      </w:pPr>
      <w:r w:rsidRPr="00B35AEF">
        <w:t xml:space="preserve">Administratorem Twoich danych osobowych </w:t>
      </w:r>
      <w:commentRangeStart w:id="1"/>
      <w:r w:rsidR="0000607B" w:rsidRPr="00B35AEF">
        <w:t>jest</w:t>
      </w:r>
      <w:r w:rsidR="0000607B" w:rsidRPr="00547AA0">
        <w:rPr>
          <w:highlight w:val="lightGray"/>
        </w:rPr>
        <w:t>: _</w:t>
      </w:r>
      <w:r w:rsidR="004F1074" w:rsidRPr="00547AA0">
        <w:rPr>
          <w:highlight w:val="lightGray"/>
        </w:rPr>
        <w:t>________________</w:t>
      </w:r>
      <w:r w:rsidR="00B35AEF" w:rsidRPr="00547AA0">
        <w:rPr>
          <w:i/>
          <w:iCs/>
          <w:highlight w:val="lightGray"/>
        </w:rPr>
        <w:t>.</w:t>
      </w:r>
      <w:commentRangeEnd w:id="1"/>
      <w:r w:rsidR="00172618">
        <w:rPr>
          <w:rStyle w:val="Odwoaniedokomentarza"/>
          <w:rFonts w:cs="Times New Roman"/>
          <w:lang w:val="en-US"/>
        </w:rPr>
        <w:commentReference w:id="1"/>
      </w:r>
    </w:p>
    <w:p w14:paraId="0750231C" w14:textId="6FBE1337" w:rsidR="00E76906" w:rsidRPr="00B35AEF" w:rsidRDefault="00E708B7" w:rsidP="00547AA0">
      <w:pPr>
        <w:pStyle w:val="Akapitzlist"/>
        <w:numPr>
          <w:ilvl w:val="0"/>
          <w:numId w:val="15"/>
        </w:numPr>
        <w:spacing w:line="360" w:lineRule="auto"/>
      </w:pPr>
      <w:r w:rsidRPr="00B35AEF">
        <w:t xml:space="preserve">Twoje dane osobowe podawane w formularzu </w:t>
      </w:r>
      <w:r w:rsidR="00172618" w:rsidRPr="00B35AEF">
        <w:t>newsletter będą</w:t>
      </w:r>
      <w:r w:rsidRPr="00B35AEF">
        <w:t xml:space="preserve"> przetwarzane </w:t>
      </w:r>
      <w:r w:rsidR="00E76906" w:rsidRPr="00B35AEF">
        <w:t xml:space="preserve">w celu wysyłki newslettera, </w:t>
      </w:r>
      <w:commentRangeStart w:id="2"/>
      <w:r w:rsidR="00E76906" w:rsidRPr="00D30EDA">
        <w:rPr>
          <w:rFonts w:eastAsia="Times New Roman" w:cs="Open Sans"/>
          <w:color w:val="222222"/>
          <w:highlight w:val="lightGray"/>
          <w:lang w:eastAsia="pl-PL"/>
        </w:rPr>
        <w:t>czyli m.in. informacji na temat wpisów blogowych, produktów, szkoleń, promocji,</w:t>
      </w:r>
      <w:r w:rsidR="007F6961" w:rsidRPr="00D30EDA">
        <w:rPr>
          <w:rFonts w:eastAsia="Times New Roman" w:cs="Open Sans"/>
          <w:color w:val="222222"/>
          <w:highlight w:val="lightGray"/>
          <w:lang w:eastAsia="pl-PL"/>
        </w:rPr>
        <w:t xml:space="preserve"> ciekawych ofert</w:t>
      </w:r>
      <w:r w:rsidR="00E76906" w:rsidRPr="00D30EDA">
        <w:rPr>
          <w:rFonts w:eastAsia="Times New Roman" w:cs="Open Sans"/>
          <w:color w:val="222222"/>
          <w:highlight w:val="lightGray"/>
          <w:lang w:eastAsia="pl-PL"/>
        </w:rPr>
        <w:t xml:space="preserve"> itp</w:t>
      </w:r>
      <w:commentRangeEnd w:id="2"/>
      <w:r w:rsidR="00172618">
        <w:rPr>
          <w:rStyle w:val="Odwoaniedokomentarza"/>
          <w:rFonts w:cs="Times New Roman"/>
          <w:lang w:val="en-US"/>
        </w:rPr>
        <w:commentReference w:id="2"/>
      </w:r>
      <w:r w:rsidR="00E76906" w:rsidRPr="00D30EDA">
        <w:rPr>
          <w:rFonts w:eastAsia="Times New Roman" w:cs="Open Sans"/>
          <w:color w:val="222222"/>
          <w:highlight w:val="lightGray"/>
          <w:lang w:eastAsia="pl-PL"/>
        </w:rPr>
        <w:t>.</w:t>
      </w:r>
      <w:r w:rsidR="00E76906" w:rsidRPr="00D30EDA">
        <w:rPr>
          <w:rFonts w:eastAsia="Times New Roman" w:cs="Open Sans"/>
          <w:color w:val="222222"/>
          <w:lang w:eastAsia="pl-PL"/>
        </w:rPr>
        <w:t xml:space="preserve"> </w:t>
      </w:r>
      <w:r w:rsidR="00E76906" w:rsidRPr="00B35AEF">
        <w:t>na podstawie udzielonej przez Ciebie zgody oraz w celu realizacji prawnie uzasadnionych interesów Administratora (art. 6 ust. 1 lit. f RODO), tj.: marketingu własnych produktów lub usług oraz dochodzenia ewentualnych roszczeń w związku z wysyłką newslettera.</w:t>
      </w:r>
    </w:p>
    <w:p w14:paraId="43B1B0ED" w14:textId="5D0EBA1C" w:rsidR="00E708B7" w:rsidRPr="00B35AEF" w:rsidRDefault="00E708B7" w:rsidP="00547AA0">
      <w:pPr>
        <w:pStyle w:val="Akapitzlist"/>
        <w:numPr>
          <w:ilvl w:val="0"/>
          <w:numId w:val="15"/>
        </w:numPr>
        <w:spacing w:line="360" w:lineRule="auto"/>
      </w:pPr>
      <w:r w:rsidRPr="00B35AEF">
        <w:t xml:space="preserve">Twoje dane osobowe będą przetwarzane do momentu wycofania przez Ciebie udzielonej zgody </w:t>
      </w:r>
      <w:r w:rsidR="007F6961" w:rsidRPr="00B35AEF">
        <w:t>i</w:t>
      </w:r>
      <w:r w:rsidRPr="00B35AEF">
        <w:t xml:space="preserve"> wypisania się z newslettera lub do momentu zgłoszenia sprzeciwu. Wypisać się możesz w każdej chwili poprzez kliknięcie link</w:t>
      </w:r>
      <w:r w:rsidR="007F6961" w:rsidRPr="00B35AEF">
        <w:t>u</w:t>
      </w:r>
      <w:r w:rsidRPr="00B35AEF">
        <w:t xml:space="preserve"> z możliwością wypisu </w:t>
      </w:r>
      <w:commentRangeStart w:id="3"/>
      <w:r w:rsidRPr="00B35AEF">
        <w:t>(“wypisuję się”)</w:t>
      </w:r>
      <w:r w:rsidR="009A0D3F">
        <w:t xml:space="preserve">. </w:t>
      </w:r>
      <w:commentRangeEnd w:id="3"/>
      <w:r w:rsidR="000B0DA8">
        <w:rPr>
          <w:rStyle w:val="Odwoaniedokomentarza"/>
          <w:rFonts w:ascii="Times New Roman" w:eastAsia="Arial Unicode MS" w:hAnsi="Times New Roman" w:cs="Times New Roman"/>
          <w:bdr w:val="nil"/>
          <w:lang w:val="en-US"/>
        </w:rPr>
        <w:commentReference w:id="3"/>
      </w:r>
      <w:r w:rsidRPr="00B35AEF">
        <w:t>Po wypisaniu się przez Ciebie z newslettera informacje o Twojej subskrypcji mogą być przechowywane jeszcze przez okres</w:t>
      </w:r>
      <w:commentRangeStart w:id="4"/>
      <w:r w:rsidRPr="00B35AEF">
        <w:t xml:space="preserve"> </w:t>
      </w:r>
      <w:r w:rsidRPr="00D30EDA">
        <w:rPr>
          <w:i/>
          <w:iCs/>
          <w:highlight w:val="lightGray"/>
        </w:rPr>
        <w:t xml:space="preserve">________________ </w:t>
      </w:r>
      <w:commentRangeEnd w:id="4"/>
      <w:r w:rsidR="009A0D3F">
        <w:rPr>
          <w:rStyle w:val="Odwoaniedokomentarza"/>
          <w:rFonts w:cs="Times New Roman"/>
          <w:lang w:val="en-US"/>
        </w:rPr>
        <w:commentReference w:id="4"/>
      </w:r>
      <w:r w:rsidRPr="00B35AEF">
        <w:t xml:space="preserve">w celu konieczności obrony przed ewentualnymi roszczeniami, co jest moim prawnie uzasadnionym interesem.  </w:t>
      </w:r>
    </w:p>
    <w:p w14:paraId="513CE841" w14:textId="0021AE3D" w:rsidR="00E708B7" w:rsidRPr="00B35AEF" w:rsidRDefault="00E708B7" w:rsidP="00547AA0">
      <w:pPr>
        <w:pStyle w:val="Akapitzlist"/>
        <w:numPr>
          <w:ilvl w:val="0"/>
          <w:numId w:val="15"/>
        </w:numPr>
        <w:spacing w:line="360" w:lineRule="auto"/>
      </w:pPr>
      <w:r w:rsidRPr="00B35AEF">
        <w:t xml:space="preserve">Dane osobowe mogę udostępniać następującym odbiorcom: serwisom świadczącym usługi utrzymania systemu informatycznego i hostingu, dostawcy usługi poczty elektronicznej, dostawcy usługi mailingu (newslettera), </w:t>
      </w:r>
      <w:r w:rsidR="00611F19">
        <w:t xml:space="preserve">reklamodawcom </w:t>
      </w:r>
      <w:r w:rsidR="0000607B">
        <w:br/>
      </w:r>
      <w:r w:rsidR="00611F19">
        <w:t xml:space="preserve">np. Facebookowi, </w:t>
      </w:r>
      <w:commentRangeStart w:id="5"/>
      <w:r w:rsidRPr="00D30EDA">
        <w:rPr>
          <w:highlight w:val="lightGray"/>
        </w:rPr>
        <w:t>__________________________________</w:t>
      </w:r>
      <w:r w:rsidR="00D901AC">
        <w:t>.</w:t>
      </w:r>
      <w:commentRangeEnd w:id="5"/>
      <w:r w:rsidR="00D901AC">
        <w:rPr>
          <w:rStyle w:val="Odwoaniedokomentarza"/>
          <w:rFonts w:cs="Times New Roman"/>
          <w:lang w:val="en-US"/>
        </w:rPr>
        <w:commentReference w:id="5"/>
      </w:r>
    </w:p>
    <w:p w14:paraId="23394970" w14:textId="2DDD2F66" w:rsidR="00E708B7" w:rsidRDefault="00E708B7" w:rsidP="00547AA0">
      <w:pPr>
        <w:pStyle w:val="Akapitzlist"/>
        <w:numPr>
          <w:ilvl w:val="0"/>
          <w:numId w:val="15"/>
        </w:numPr>
        <w:spacing w:line="360" w:lineRule="auto"/>
      </w:pPr>
      <w:commentRangeStart w:id="6"/>
      <w:r w:rsidRPr="00B35AEF">
        <w:t>Twoje dane nie będą przekazywane do państw trzecich</w:t>
      </w:r>
      <w:r w:rsidR="00E76906" w:rsidRPr="00B35AEF">
        <w:t>.</w:t>
      </w:r>
      <w:commentRangeEnd w:id="6"/>
      <w:r w:rsidR="00C05A9E">
        <w:rPr>
          <w:rStyle w:val="Odwoaniedokomentarza"/>
          <w:rFonts w:cs="Times New Roman"/>
          <w:lang w:val="en-US"/>
        </w:rPr>
        <w:commentReference w:id="6"/>
      </w:r>
    </w:p>
    <w:p w14:paraId="0FE9A553" w14:textId="2E9D3F3F" w:rsidR="009B7AE3" w:rsidRDefault="0011082B" w:rsidP="009B7AE3">
      <w:pPr>
        <w:spacing w:line="360" w:lineRule="auto"/>
      </w:pPr>
      <w:r>
        <w:t>l</w:t>
      </w:r>
      <w:r w:rsidR="009B7AE3">
        <w:t>ub</w:t>
      </w:r>
    </w:p>
    <w:p w14:paraId="6DC92DF7" w14:textId="6CB458A0" w:rsidR="00E76906" w:rsidRPr="009B7AE3" w:rsidRDefault="00E708B7" w:rsidP="00547AA0">
      <w:pPr>
        <w:pStyle w:val="Akapitzlist"/>
        <w:numPr>
          <w:ilvl w:val="0"/>
          <w:numId w:val="20"/>
        </w:numPr>
        <w:spacing w:line="360" w:lineRule="auto"/>
      </w:pPr>
      <w:r w:rsidRPr="00B35AEF">
        <w:lastRenderedPageBreak/>
        <w:t xml:space="preserve">W związku z faktem, że Administrator korzysta z zewnętrznych dostawców różnych usług </w:t>
      </w:r>
      <w:commentRangeStart w:id="7"/>
      <w:r w:rsidRPr="009B7AE3">
        <w:rPr>
          <w:highlight w:val="lightGray"/>
        </w:rPr>
        <w:t>np. Mailchimp,</w:t>
      </w:r>
      <w:r w:rsidR="00E76906" w:rsidRPr="009B7AE3">
        <w:rPr>
          <w:highlight w:val="lightGray"/>
        </w:rPr>
        <w:t xml:space="preserve"> Facebook, Google, Apple,</w:t>
      </w:r>
      <w:r w:rsidRPr="009B7AE3">
        <w:rPr>
          <w:highlight w:val="lightGray"/>
        </w:rPr>
        <w:t xml:space="preserve"> </w:t>
      </w:r>
      <w:r w:rsidR="00C05A9E" w:rsidRPr="009B7AE3">
        <w:rPr>
          <w:highlight w:val="lightGray"/>
        </w:rPr>
        <w:t>Mailer</w:t>
      </w:r>
      <w:r w:rsidR="0000607B">
        <w:rPr>
          <w:highlight w:val="lightGray"/>
        </w:rPr>
        <w:t>Li</w:t>
      </w:r>
      <w:r w:rsidR="00C05A9E" w:rsidRPr="009B7AE3">
        <w:rPr>
          <w:highlight w:val="lightGray"/>
        </w:rPr>
        <w:t xml:space="preserve">te, </w:t>
      </w:r>
      <w:r w:rsidRPr="009B7AE3">
        <w:rPr>
          <w:highlight w:val="lightGray"/>
        </w:rPr>
        <w:t>itp.</w:t>
      </w:r>
      <w:r w:rsidRPr="00B35AEF">
        <w:t xml:space="preserve"> </w:t>
      </w:r>
      <w:commentRangeEnd w:id="7"/>
      <w:r w:rsidR="00C05A9E">
        <w:rPr>
          <w:rStyle w:val="Odwoaniedokomentarza"/>
          <w:rFonts w:cs="Times New Roman"/>
          <w:lang w:val="en-US"/>
        </w:rPr>
        <w:commentReference w:id="7"/>
      </w:r>
      <w:r w:rsidRPr="00B35AEF">
        <w:t xml:space="preserve">Twoje dane mogą być przekazywane do państw trzecich np. do USA. Będą one przekazywane jednak tylko tym odbiorcom, którzy przystąpili do tzw. Tarczy Prywatności - Privacy Shield, </w:t>
      </w:r>
      <w:r w:rsidR="00C05A9E">
        <w:t>lub które</w:t>
      </w:r>
      <w:r w:rsidRPr="00B35AEF">
        <w:t xml:space="preserve"> gwarantuj</w:t>
      </w:r>
      <w:r w:rsidR="00C05A9E">
        <w:t>ą</w:t>
      </w:r>
      <w:r w:rsidRPr="00B35AEF">
        <w:t xml:space="preserve"> odpowiednią ochronę danych osobowych.</w:t>
      </w:r>
      <w:r w:rsidR="00E76906" w:rsidRPr="00B35AEF">
        <w:t xml:space="preserve"> </w:t>
      </w:r>
    </w:p>
    <w:p w14:paraId="41B11BAB" w14:textId="1B53A96C" w:rsidR="00E708B7" w:rsidRPr="00B35AEF" w:rsidRDefault="00E708B7" w:rsidP="00547AA0">
      <w:pPr>
        <w:pStyle w:val="Akapitzlist"/>
        <w:numPr>
          <w:ilvl w:val="0"/>
          <w:numId w:val="17"/>
        </w:numPr>
        <w:spacing w:line="360" w:lineRule="auto"/>
      </w:pPr>
      <w:r w:rsidRPr="00B35AEF">
        <w:t>Posiadasz prawo dostępu do treści swoich danych, otrzymywania ich kopii oraz prawo ich sprostowania, usunięcia</w:t>
      </w:r>
      <w:r w:rsidR="00E76906" w:rsidRPr="00B35AEF">
        <w:t xml:space="preserve">, </w:t>
      </w:r>
      <w:r w:rsidRPr="00B35AEF">
        <w:t xml:space="preserve">ograniczenia przetwarzania, prawo do przenoszenia danych, prawo wniesienia sprzeciwu, prawo do cofnięcia zgody w dowolnym momencie, co jednak wówczas pozostanie bez wpływu na zgodność z prawem przetwarzania, którego dokonano na podstawie zgody przed jej cofnięciem. </w:t>
      </w:r>
      <w:r w:rsidR="009A764F" w:rsidRPr="00834383">
        <w:rPr>
          <w:rFonts w:eastAsia="Times New Roman" w:cs="Open Sans"/>
          <w:color w:val="222222"/>
          <w:lang w:eastAsia="pl-PL"/>
        </w:rPr>
        <w:t>Przysługuje Ci też prawo do bycia zapomnianym, jeśli dalsze przetwarzanie nie będzie przewidziane przez aktualnie obowiązujące przepisy prawa.</w:t>
      </w:r>
    </w:p>
    <w:p w14:paraId="427F4344" w14:textId="0140ECF3" w:rsidR="00E708B7" w:rsidRPr="00B35AEF" w:rsidRDefault="00E708B7" w:rsidP="00261BA6">
      <w:pPr>
        <w:pStyle w:val="Akapitzlist"/>
        <w:numPr>
          <w:ilvl w:val="0"/>
          <w:numId w:val="18"/>
        </w:numPr>
        <w:spacing w:line="360" w:lineRule="auto"/>
      </w:pPr>
      <w:r w:rsidRPr="00B35AEF">
        <w:t xml:space="preserve">Masz prawo wniesienia skargi do Prezesa Urzędu Ochrony Danych Osobowych, </w:t>
      </w:r>
      <w:r w:rsidR="0000607B">
        <w:br/>
      </w:r>
      <w:r w:rsidRPr="00B35AEF">
        <w:t xml:space="preserve">gdy </w:t>
      </w:r>
      <w:r w:rsidR="00261BA6" w:rsidRPr="00B35AEF">
        <w:t>uznasz,</w:t>
      </w:r>
      <w:r w:rsidRPr="00B35AEF">
        <w:t xml:space="preserve"> iż przetwarzanie danych osobowych, narusza przepisy RODO.</w:t>
      </w:r>
    </w:p>
    <w:p w14:paraId="302E1E01" w14:textId="3DC6692D" w:rsidR="009A764F" w:rsidRPr="00261BA6" w:rsidRDefault="00E708B7" w:rsidP="00261BA6">
      <w:pPr>
        <w:pStyle w:val="Akapitzlist"/>
        <w:numPr>
          <w:ilvl w:val="0"/>
          <w:numId w:val="18"/>
        </w:numPr>
        <w:spacing w:line="360" w:lineRule="auto"/>
        <w:rPr>
          <w:rFonts w:cs="Arial"/>
        </w:rPr>
      </w:pPr>
      <w:r w:rsidRPr="00B35AEF">
        <w:t xml:space="preserve">Podanie danych osobowych jest dobrowolne, z </w:t>
      </w:r>
      <w:r w:rsidR="009B7AE3" w:rsidRPr="00B35AEF">
        <w:t>tym,</w:t>
      </w:r>
      <w:r w:rsidRPr="00B35AEF">
        <w:t xml:space="preserve"> że konieczne w celu wysłania </w:t>
      </w:r>
      <w:r w:rsidR="0000607B">
        <w:br/>
      </w:r>
      <w:r w:rsidRPr="00B35AEF">
        <w:t xml:space="preserve">do Ciebie newslettera. </w:t>
      </w:r>
      <w:commentRangeStart w:id="8"/>
      <w:r w:rsidRPr="00B35AEF">
        <w:t xml:space="preserve">Konsekwencją </w:t>
      </w:r>
      <w:r w:rsidR="00916B18" w:rsidRPr="00B35AEF">
        <w:t>niepodania</w:t>
      </w:r>
      <w:r w:rsidRPr="00B35AEF">
        <w:t xml:space="preserve"> tych danych będzie brak możliwości wysyłania do Ciebie </w:t>
      </w:r>
      <w:proofErr w:type="spellStart"/>
      <w:r w:rsidRPr="00B35AEF">
        <w:t>newslettera</w:t>
      </w:r>
      <w:proofErr w:type="spellEnd"/>
      <w:r w:rsidR="00AA461D">
        <w:t xml:space="preserve"> oraz/lub brak możliwości pobrania bezpłatnego prezentu</w:t>
      </w:r>
      <w:r w:rsidRPr="00B35AEF">
        <w:t>.</w:t>
      </w:r>
      <w:commentRangeEnd w:id="8"/>
      <w:r w:rsidR="00504663">
        <w:rPr>
          <w:rStyle w:val="Odwoaniedokomentarza"/>
          <w:rFonts w:cs="Times New Roman"/>
          <w:lang w:val="en-US"/>
        </w:rPr>
        <w:commentReference w:id="8"/>
      </w:r>
    </w:p>
    <w:p w14:paraId="43C408FF" w14:textId="09EAE21B" w:rsidR="00E708B7" w:rsidRPr="00261BA6" w:rsidRDefault="00E708B7" w:rsidP="00261BA6">
      <w:pPr>
        <w:pStyle w:val="Akapitzlist"/>
        <w:numPr>
          <w:ilvl w:val="0"/>
          <w:numId w:val="18"/>
        </w:numPr>
        <w:spacing w:line="360" w:lineRule="auto"/>
        <w:rPr>
          <w:rFonts w:cs="Arial"/>
        </w:rPr>
      </w:pPr>
      <w:r w:rsidRPr="00B35AEF">
        <w:t xml:space="preserve">Twoje dane </w:t>
      </w:r>
      <w:commentRangeStart w:id="9"/>
      <w:r w:rsidRPr="00261BA6">
        <w:rPr>
          <w:highlight w:val="lightGray"/>
        </w:rPr>
        <w:t>będą/ nie będą</w:t>
      </w:r>
      <w:r w:rsidRPr="00B35AEF">
        <w:t xml:space="preserve"> </w:t>
      </w:r>
      <w:commentRangeEnd w:id="9"/>
      <w:r w:rsidR="00504663">
        <w:rPr>
          <w:rStyle w:val="Odwoaniedokomentarza"/>
          <w:rFonts w:cs="Times New Roman"/>
          <w:lang w:val="en-US"/>
        </w:rPr>
        <w:commentReference w:id="9"/>
      </w:r>
      <w:r w:rsidRPr="00B35AEF">
        <w:t xml:space="preserve">przetwarzane w sposób zautomatyzowany, </w:t>
      </w:r>
      <w:r w:rsidRPr="00261BA6">
        <w:rPr>
          <w:rFonts w:cs="Arial"/>
        </w:rPr>
        <w:t>w tym również w formie profilowania</w:t>
      </w:r>
      <w:r w:rsidR="007F6961" w:rsidRPr="00261BA6">
        <w:rPr>
          <w:rFonts w:cs="Arial"/>
        </w:rPr>
        <w:t>, w rozumieniu RODO</w:t>
      </w:r>
      <w:r w:rsidRPr="00261BA6">
        <w:rPr>
          <w:rFonts w:cs="Arial"/>
        </w:rPr>
        <w:t>.</w:t>
      </w:r>
    </w:p>
    <w:p w14:paraId="5299E97D" w14:textId="77777777" w:rsidR="00E708B7" w:rsidRPr="00B35AEF" w:rsidRDefault="00E708B7" w:rsidP="009B7AE3">
      <w:r w:rsidRPr="00B35AEF">
        <w:t>lub</w:t>
      </w:r>
    </w:p>
    <w:p w14:paraId="4E76EE8B" w14:textId="2E0192F6" w:rsidR="009A764F" w:rsidRPr="00FA2D8C" w:rsidRDefault="00693936" w:rsidP="00FA2D8C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B35AEF">
        <w:rPr>
          <w:lang w:eastAsia="pl-PL"/>
        </w:rPr>
        <w:t>Twoje dane mogą być profilowane, co</w:t>
      </w:r>
      <w:r w:rsidR="00E708B7" w:rsidRPr="00B35AEF">
        <w:rPr>
          <w:lang w:eastAsia="pl-PL"/>
        </w:rPr>
        <w:t xml:space="preserve"> pomaga w lepszym spersonalizowaniu mojej oferty, którą kieruję właśnie do Ciebie. Twoje dane </w:t>
      </w:r>
      <w:r w:rsidRPr="00B35AEF">
        <w:rPr>
          <w:lang w:eastAsia="pl-PL"/>
        </w:rPr>
        <w:t>mogą też być</w:t>
      </w:r>
      <w:r w:rsidR="00E708B7" w:rsidRPr="00B35AEF">
        <w:rPr>
          <w:lang w:eastAsia="pl-PL"/>
        </w:rPr>
        <w:t xml:space="preserve"> przetwarzane w sposób zautomatyzowany,</w:t>
      </w:r>
      <w:r w:rsidRPr="00B35AEF">
        <w:rPr>
          <w:lang w:eastAsia="pl-PL"/>
        </w:rPr>
        <w:t xml:space="preserve"> </w:t>
      </w:r>
      <w:r w:rsidR="00E708B7" w:rsidRPr="00B35AEF">
        <w:rPr>
          <w:lang w:eastAsia="pl-PL"/>
        </w:rPr>
        <w:t xml:space="preserve">co jednak nie będzie mieć żadnego negatywnego wpływu na Twoje prawa i wolności.  Zautomatyzowanie danych będzie odbywać się na zasadach jakie oferują dostawcy innych usług np. Google Analytics, dostawcy newslettera. Konsekwencją tego będzie </w:t>
      </w:r>
      <w:r w:rsidR="00E708B7" w:rsidRPr="009B7AE3">
        <w:rPr>
          <w:highlight w:val="lightGray"/>
          <w:lang w:eastAsia="pl-PL"/>
        </w:rPr>
        <w:t>_____________________________________ (np. poznanie przeze mnie preferencji odbiorców i odwiedzających moją stronę oraz kierowanie do nich ciekawych treści</w:t>
      </w:r>
      <w:r w:rsidR="00E76906" w:rsidRPr="009B7AE3">
        <w:rPr>
          <w:highlight w:val="lightGray"/>
          <w:lang w:eastAsia="pl-PL"/>
        </w:rPr>
        <w:t>, czy spersonalizowanych reklam</w:t>
      </w:r>
      <w:r w:rsidR="00E708B7" w:rsidRPr="009B7AE3">
        <w:rPr>
          <w:highlight w:val="lightGray"/>
          <w:lang w:eastAsia="pl-PL"/>
        </w:rPr>
        <w:t>)</w:t>
      </w:r>
      <w:r w:rsidR="00E708B7" w:rsidRPr="009B7AE3">
        <w:rPr>
          <w:highlight w:val="lightGray"/>
        </w:rPr>
        <w:t>.</w:t>
      </w:r>
      <w:r w:rsidRPr="00B35AEF">
        <w:t xml:space="preserve"> </w:t>
      </w:r>
    </w:p>
    <w:sectPr w:rsidR="009A764F" w:rsidRPr="00FA2D8C" w:rsidSect="00320CF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Ilona Przetacznik" w:date="2019-08-13T07:32:00Z" w:initials="IP">
    <w:p w14:paraId="1627EDBF" w14:textId="77777777" w:rsidR="00172618" w:rsidRPr="00547AA0" w:rsidRDefault="00172618">
      <w:pPr>
        <w:pStyle w:val="Tekstkomentarza"/>
        <w:rPr>
          <w:rFonts w:ascii="Open Sans" w:hAnsi="Open Sans" w:cs="Open Sans"/>
          <w:lang w:val="pl-PL"/>
        </w:rPr>
      </w:pPr>
      <w:r w:rsidRPr="00A71BD4">
        <w:rPr>
          <w:rStyle w:val="Odwoaniedokomentarza"/>
          <w:lang w:val="pl-PL"/>
        </w:rPr>
        <w:annotationRef/>
      </w:r>
      <w:r w:rsidRPr="00547AA0">
        <w:rPr>
          <w:rFonts w:ascii="Open Sans" w:hAnsi="Open Sans" w:cs="Open Sans"/>
          <w:lang w:val="pl-PL"/>
        </w:rPr>
        <w:t>Uzupełnij swoje dane kontaktowe.</w:t>
      </w:r>
    </w:p>
    <w:p w14:paraId="5143C5B4" w14:textId="77777777" w:rsidR="007202EC" w:rsidRPr="00547AA0" w:rsidRDefault="007202EC">
      <w:pPr>
        <w:pStyle w:val="Tekstkomentarza"/>
        <w:rPr>
          <w:rFonts w:ascii="Open Sans" w:hAnsi="Open Sans" w:cs="Open Sans"/>
          <w:lang w:val="pl-PL"/>
        </w:rPr>
      </w:pPr>
    </w:p>
    <w:p w14:paraId="4CC02D7A" w14:textId="3D917BC2" w:rsidR="007202EC" w:rsidRPr="00547AA0" w:rsidRDefault="007202EC">
      <w:pPr>
        <w:pStyle w:val="Tekstkomentarza"/>
        <w:rPr>
          <w:rFonts w:ascii="Open Sans" w:hAnsi="Open Sans" w:cs="Open Sans"/>
          <w:lang w:val="pl-PL"/>
        </w:rPr>
      </w:pPr>
      <w:r w:rsidRPr="00547AA0">
        <w:rPr>
          <w:rFonts w:ascii="Open Sans" w:hAnsi="Open Sans" w:cs="Open Sans"/>
          <w:lang w:val="pl-PL"/>
        </w:rPr>
        <w:t>Nazwa firmy, imię, nazwisko, numer telefonu, adres. Dane identyfikujące Administratora.</w:t>
      </w:r>
    </w:p>
  </w:comment>
  <w:comment w:id="2" w:author="Ilona Przetacznik" w:date="2019-08-13T07:33:00Z" w:initials="IP">
    <w:p w14:paraId="69F4105A" w14:textId="53F51AC7" w:rsidR="00172618" w:rsidRPr="0064691F" w:rsidRDefault="00172618">
      <w:pPr>
        <w:pStyle w:val="Tekstkomentarza"/>
        <w:rPr>
          <w:rFonts w:ascii="Open Sans" w:hAnsi="Open Sans" w:cs="Open Sans"/>
          <w:sz w:val="22"/>
          <w:lang w:val="pl-PL"/>
        </w:rPr>
      </w:pPr>
      <w:r w:rsidRPr="009A0D3F">
        <w:rPr>
          <w:rStyle w:val="Odwoaniedokomentarza"/>
          <w:lang w:val="pl-PL"/>
        </w:rPr>
        <w:annotationRef/>
      </w:r>
      <w:r w:rsidRPr="0064691F">
        <w:rPr>
          <w:rFonts w:ascii="Open Sans" w:hAnsi="Open Sans" w:cs="Open Sans"/>
          <w:sz w:val="22"/>
          <w:lang w:val="pl-PL"/>
        </w:rPr>
        <w:t xml:space="preserve">Dostosuj tę treść. Zwróć uwagę, że piszę o ofertach, bo zgoda wyrażona w checkboxie jest zgodą pochodzącą z art. 10 ustawy o świadczeniu usług drogą elektroniczną. Tym samym, otrzymujesz zgodę na informowanie o ofertach. Dobrze więc jest powiedzieć o tym wprost już przy okazji zapisywania się nowego subskrybenta na Twoją listę. </w:t>
      </w:r>
    </w:p>
  </w:comment>
  <w:comment w:id="3" w:author="Ilona Przetacznik" w:date="2019-08-19T11:12:00Z" w:initials="IP">
    <w:p w14:paraId="1740EAAA" w14:textId="77777777" w:rsidR="000B0DA8" w:rsidRPr="0064691F" w:rsidRDefault="000B0DA8" w:rsidP="000B0DA8">
      <w:pPr>
        <w:pStyle w:val="Tekstkomentarza"/>
        <w:rPr>
          <w:rFonts w:ascii="Open Sans" w:hAnsi="Open Sans" w:cs="Open Sans"/>
          <w:lang w:val="pl-PL"/>
        </w:rPr>
      </w:pPr>
      <w:r>
        <w:rPr>
          <w:rStyle w:val="Odwoaniedokomentarza"/>
        </w:rPr>
        <w:annotationRef/>
      </w:r>
      <w:r w:rsidRPr="009A0D3F">
        <w:rPr>
          <w:rStyle w:val="Odwoaniedokomentarza"/>
        </w:rPr>
        <w:annotationRef/>
      </w:r>
      <w:r w:rsidRPr="0064691F">
        <w:rPr>
          <w:rFonts w:ascii="Open Sans" w:hAnsi="Open Sans" w:cs="Open Sans"/>
          <w:sz w:val="22"/>
          <w:lang w:val="pl-PL"/>
        </w:rPr>
        <w:t xml:space="preserve">Dostosuj tę treść do tego, co akurat wpisujesz w formularz. Jeśli masz jakąś inną treść to zmień to. </w:t>
      </w:r>
    </w:p>
    <w:p w14:paraId="498925B9" w14:textId="2D790852" w:rsidR="000B0DA8" w:rsidRPr="0091683F" w:rsidRDefault="000B0DA8">
      <w:pPr>
        <w:pStyle w:val="Tekstkomentarza"/>
        <w:rPr>
          <w:lang w:val="pl-PL"/>
        </w:rPr>
      </w:pPr>
    </w:p>
  </w:comment>
  <w:comment w:id="4" w:author="Ilona Przetacznik" w:date="2019-08-13T07:41:00Z" w:initials="IP">
    <w:p w14:paraId="3954F029" w14:textId="31E9EBC2" w:rsidR="009A0D3F" w:rsidRPr="0064691F" w:rsidRDefault="009A0D3F">
      <w:pPr>
        <w:pStyle w:val="Tekstkomentarza"/>
        <w:rPr>
          <w:rFonts w:ascii="Open Sans" w:hAnsi="Open Sans" w:cs="Open Sans"/>
          <w:sz w:val="22"/>
          <w:lang w:val="pl-PL"/>
        </w:rPr>
      </w:pPr>
      <w:r w:rsidRPr="0064691F">
        <w:rPr>
          <w:rStyle w:val="Odwoaniedokomentarza"/>
          <w:rFonts w:ascii="Open Sans" w:hAnsi="Open Sans" w:cs="Open Sans"/>
          <w:sz w:val="18"/>
        </w:rPr>
        <w:annotationRef/>
      </w:r>
      <w:r w:rsidRPr="0064691F">
        <w:rPr>
          <w:rFonts w:ascii="Open Sans" w:hAnsi="Open Sans" w:cs="Open Sans"/>
          <w:sz w:val="22"/>
          <w:lang w:val="pl-PL"/>
        </w:rPr>
        <w:t xml:space="preserve">np. 1 roku - napisz przez jaki czas będziesz przechowywać informacje o osobach, które cofnęły zgodę. To ważne, bo system do wysyłki newslettera przechowuje dane o tym, jaki był wcześniej kontakt z subskrybentem (kiedy otworzył wiadomość, kiedy kliknął, kiedy się wypisał, kiedy zapisał, do której grupy, itd.). Określ ten czas na realny. Możesz to też robić pod koniec każdego roku (kasować dane). </w:t>
      </w:r>
    </w:p>
  </w:comment>
  <w:comment w:id="5" w:author="Ilona Przetacznik" w:date="2019-08-13T07:44:00Z" w:initials="IP">
    <w:p w14:paraId="11750215" w14:textId="14AA0652" w:rsidR="00D901AC" w:rsidRPr="0064691F" w:rsidRDefault="00D901AC" w:rsidP="0064691F">
      <w:pPr>
        <w:pStyle w:val="Tekstkomentarza"/>
        <w:rPr>
          <w:rFonts w:ascii="Open Sans" w:hAnsi="Open Sans" w:cs="Open Sans"/>
          <w:sz w:val="22"/>
          <w:lang w:val="pl-PL"/>
        </w:rPr>
      </w:pPr>
      <w:r w:rsidRPr="0064691F">
        <w:rPr>
          <w:rStyle w:val="Odwoaniedokomentarza"/>
          <w:rFonts w:ascii="Open Sans" w:hAnsi="Open Sans" w:cs="Open Sans"/>
          <w:sz w:val="18"/>
        </w:rPr>
        <w:annotationRef/>
      </w:r>
      <w:r w:rsidRPr="0064691F">
        <w:rPr>
          <w:rFonts w:ascii="Open Sans" w:hAnsi="Open Sans" w:cs="Open Sans"/>
          <w:sz w:val="22"/>
          <w:lang w:val="pl-PL"/>
        </w:rPr>
        <w:t>Wpisz inne podmioty, którym powierzasz dane, np. wirtualna asystentka, manager, itp.</w:t>
      </w:r>
    </w:p>
  </w:comment>
  <w:comment w:id="6" w:author="Ilona Przetacznik" w:date="2019-08-13T07:45:00Z" w:initials="IP">
    <w:p w14:paraId="640E6CBF" w14:textId="77777777" w:rsidR="00C05A9E" w:rsidRPr="0064691F" w:rsidRDefault="00C05A9E">
      <w:pPr>
        <w:pStyle w:val="Tekstkomentarza"/>
        <w:rPr>
          <w:rFonts w:ascii="Open Sans" w:hAnsi="Open Sans" w:cs="Open Sans"/>
          <w:lang w:val="pl-PL"/>
        </w:rPr>
      </w:pPr>
      <w:r w:rsidRPr="0064691F">
        <w:rPr>
          <w:rStyle w:val="Odwoaniedokomentarza"/>
          <w:rFonts w:ascii="Open Sans" w:hAnsi="Open Sans" w:cs="Open Sans"/>
        </w:rPr>
        <w:annotationRef/>
      </w:r>
      <w:r w:rsidRPr="0064691F">
        <w:rPr>
          <w:rFonts w:ascii="Open Sans" w:hAnsi="Open Sans" w:cs="Open Sans"/>
          <w:lang w:val="pl-PL"/>
        </w:rPr>
        <w:t xml:space="preserve">Jeśli nie przekazujesz danych poza UE. </w:t>
      </w:r>
    </w:p>
    <w:p w14:paraId="6C8CA853" w14:textId="77777777" w:rsidR="006C2019" w:rsidRPr="0064691F" w:rsidRDefault="006C2019">
      <w:pPr>
        <w:pStyle w:val="Tekstkomentarza"/>
        <w:rPr>
          <w:rFonts w:ascii="Open Sans" w:hAnsi="Open Sans" w:cs="Open Sans"/>
          <w:lang w:val="pl-PL"/>
        </w:rPr>
      </w:pPr>
    </w:p>
    <w:p w14:paraId="2750B65B" w14:textId="0B312741" w:rsidR="006C2019" w:rsidRPr="0064691F" w:rsidRDefault="006C2019">
      <w:pPr>
        <w:pStyle w:val="Tekstkomentarza"/>
        <w:rPr>
          <w:rFonts w:ascii="Open Sans" w:hAnsi="Open Sans" w:cs="Open Sans"/>
          <w:lang w:val="pl-PL"/>
        </w:rPr>
      </w:pPr>
      <w:r w:rsidRPr="0064691F">
        <w:rPr>
          <w:rFonts w:ascii="Open Sans" w:hAnsi="Open Sans" w:cs="Open Sans"/>
          <w:lang w:val="pl-PL"/>
        </w:rPr>
        <w:t xml:space="preserve">Wybierz TYLKO jedną opcję. </w:t>
      </w:r>
    </w:p>
  </w:comment>
  <w:comment w:id="7" w:author="Ilona Przetacznik" w:date="2019-08-13T07:46:00Z" w:initials="IP">
    <w:p w14:paraId="7586D80D" w14:textId="77777777" w:rsidR="00C05A9E" w:rsidRPr="0064691F" w:rsidRDefault="00C05A9E">
      <w:pPr>
        <w:pStyle w:val="Tekstkomentarza"/>
        <w:rPr>
          <w:rFonts w:ascii="Open Sans" w:hAnsi="Open Sans" w:cs="Open Sans"/>
          <w:lang w:val="pl-PL"/>
        </w:rPr>
      </w:pPr>
      <w:r w:rsidRPr="0064691F">
        <w:rPr>
          <w:rStyle w:val="Odwoaniedokomentarza"/>
          <w:rFonts w:ascii="Open Sans" w:hAnsi="Open Sans" w:cs="Open Sans"/>
        </w:rPr>
        <w:annotationRef/>
      </w:r>
      <w:r w:rsidRPr="0064691F">
        <w:rPr>
          <w:rFonts w:ascii="Open Sans" w:hAnsi="Open Sans" w:cs="Open Sans"/>
          <w:lang w:val="pl-PL"/>
        </w:rPr>
        <w:t xml:space="preserve">Wybierz właściwe lub dopisz. </w:t>
      </w:r>
    </w:p>
    <w:p w14:paraId="20330244" w14:textId="77777777" w:rsidR="00C05A9E" w:rsidRPr="0064691F" w:rsidRDefault="00C05A9E">
      <w:pPr>
        <w:pStyle w:val="Tekstkomentarza"/>
        <w:rPr>
          <w:rFonts w:ascii="Open Sans" w:hAnsi="Open Sans" w:cs="Open Sans"/>
          <w:lang w:val="pl-PL"/>
        </w:rPr>
      </w:pPr>
    </w:p>
    <w:p w14:paraId="31B12718" w14:textId="77777777" w:rsidR="00C05A9E" w:rsidRPr="0064691F" w:rsidRDefault="00C05A9E">
      <w:pPr>
        <w:pStyle w:val="Tekstkomentarza"/>
        <w:rPr>
          <w:rFonts w:ascii="Open Sans" w:hAnsi="Open Sans" w:cs="Open Sans"/>
          <w:lang w:val="pl-PL"/>
        </w:rPr>
      </w:pPr>
      <w:r w:rsidRPr="0064691F">
        <w:rPr>
          <w:rFonts w:ascii="Open Sans" w:hAnsi="Open Sans" w:cs="Open Sans"/>
          <w:lang w:val="pl-PL"/>
        </w:rPr>
        <w:t>Należy sprawdzić czy dany podmiot znajduje się na liście Privacy Shield. Apple nie znajduje się na tej liście w 2019 r.</w:t>
      </w:r>
    </w:p>
    <w:p w14:paraId="48F87C77" w14:textId="77777777" w:rsidR="00C05A9E" w:rsidRPr="0064691F" w:rsidRDefault="00C05A9E">
      <w:pPr>
        <w:pStyle w:val="Tekstkomentarza"/>
        <w:rPr>
          <w:rFonts w:ascii="Open Sans" w:hAnsi="Open Sans" w:cs="Open Sans"/>
          <w:lang w:val="pl-PL"/>
        </w:rPr>
      </w:pPr>
    </w:p>
    <w:p w14:paraId="6C0F78BC" w14:textId="77777777" w:rsidR="00C05A9E" w:rsidRPr="0064691F" w:rsidRDefault="00C05A9E">
      <w:pPr>
        <w:pStyle w:val="Tekstkomentarza"/>
        <w:rPr>
          <w:rFonts w:ascii="Open Sans" w:hAnsi="Open Sans" w:cs="Open Sans"/>
          <w:lang w:val="pl-PL"/>
        </w:rPr>
      </w:pPr>
      <w:r w:rsidRPr="0064691F">
        <w:rPr>
          <w:rFonts w:ascii="Open Sans" w:hAnsi="Open Sans" w:cs="Open Sans"/>
          <w:lang w:val="pl-PL"/>
        </w:rPr>
        <w:t>Z kolei, system do wysyłki newslettera MailerLite, zgodnie z ich politykę prywatności, umieszcza pewne dane na serwerach w Stanach Zjednoczonych. Dlatego w tym wypadku, należy wybrać opcję drugą (przekazywanie danych do państw trzecich).</w:t>
      </w:r>
    </w:p>
    <w:p w14:paraId="6193B1A9" w14:textId="77777777" w:rsidR="00C05A9E" w:rsidRPr="0064691F" w:rsidRDefault="00C05A9E">
      <w:pPr>
        <w:pStyle w:val="Tekstkomentarza"/>
        <w:rPr>
          <w:rFonts w:ascii="Open Sans" w:hAnsi="Open Sans" w:cs="Open Sans"/>
          <w:lang w:val="pl-PL"/>
        </w:rPr>
      </w:pPr>
    </w:p>
    <w:p w14:paraId="4FD751EF" w14:textId="4AFF9491" w:rsidR="00C05A9E" w:rsidRPr="0064691F" w:rsidRDefault="00C05A9E">
      <w:pPr>
        <w:pStyle w:val="Tekstkomentarza"/>
        <w:rPr>
          <w:rFonts w:ascii="Open Sans" w:hAnsi="Open Sans" w:cs="Open Sans"/>
          <w:lang w:val="pl-PL"/>
        </w:rPr>
      </w:pPr>
      <w:r w:rsidRPr="0064691F">
        <w:rPr>
          <w:rFonts w:ascii="Open Sans" w:hAnsi="Open Sans" w:cs="Open Sans"/>
          <w:lang w:val="pl-PL"/>
        </w:rPr>
        <w:t xml:space="preserve">Jeśli nie wiesz, czy </w:t>
      </w:r>
      <w:r w:rsidR="008A6845" w:rsidRPr="0064691F">
        <w:rPr>
          <w:rFonts w:ascii="Open Sans" w:hAnsi="Open Sans" w:cs="Open Sans"/>
          <w:lang w:val="pl-PL"/>
        </w:rPr>
        <w:t>narzędzie,</w:t>
      </w:r>
      <w:r w:rsidRPr="0064691F">
        <w:rPr>
          <w:rFonts w:ascii="Open Sans" w:hAnsi="Open Sans" w:cs="Open Sans"/>
          <w:lang w:val="pl-PL"/>
        </w:rPr>
        <w:t xml:space="preserve"> z którego korzystasz przekazuje dane do państw trzecich, zajrzyj do ich polityki prywatności. </w:t>
      </w:r>
    </w:p>
  </w:comment>
  <w:comment w:id="8" w:author="Ilona Przetacznik" w:date="2019-08-13T07:50:00Z" w:initials="IP">
    <w:p w14:paraId="172F11B6" w14:textId="2C97AD15" w:rsidR="00504663" w:rsidRPr="0064691F" w:rsidRDefault="00504663">
      <w:pPr>
        <w:pStyle w:val="Tekstkomentarza"/>
        <w:rPr>
          <w:rFonts w:ascii="Open Sans" w:hAnsi="Open Sans" w:cs="Open Sans"/>
          <w:lang w:val="pl-PL"/>
        </w:rPr>
      </w:pPr>
      <w:r>
        <w:rPr>
          <w:rStyle w:val="Odwoaniedokomentarza"/>
        </w:rPr>
        <w:annotationRef/>
      </w:r>
      <w:r w:rsidRPr="0064691F">
        <w:rPr>
          <w:rFonts w:ascii="Open Sans" w:hAnsi="Open Sans" w:cs="Open Sans"/>
          <w:sz w:val="22"/>
          <w:lang w:val="pl-PL"/>
        </w:rPr>
        <w:t xml:space="preserve">Należy napisać co się stanie, gdy ktoś nie poda swoich danych osobowych. </w:t>
      </w:r>
    </w:p>
  </w:comment>
  <w:comment w:id="9" w:author="Ilona Przetacznik" w:date="2019-08-13T07:51:00Z" w:initials="IP">
    <w:p w14:paraId="01063AB3" w14:textId="77777777" w:rsidR="00504663" w:rsidRPr="0064691F" w:rsidRDefault="00504663">
      <w:pPr>
        <w:pStyle w:val="Tekstkomentarza"/>
        <w:rPr>
          <w:rFonts w:ascii="Open Sans" w:hAnsi="Open Sans" w:cs="Open Sans"/>
          <w:lang w:val="pl-PL"/>
        </w:rPr>
      </w:pPr>
      <w:r w:rsidRPr="0064691F">
        <w:rPr>
          <w:rStyle w:val="Odwoaniedokomentarza"/>
          <w:rFonts w:ascii="Open Sans" w:hAnsi="Open Sans" w:cs="Open Sans"/>
        </w:rPr>
        <w:annotationRef/>
      </w:r>
      <w:r w:rsidRPr="0064691F">
        <w:rPr>
          <w:rFonts w:ascii="Open Sans" w:hAnsi="Open Sans" w:cs="Open Sans"/>
          <w:lang w:val="pl-PL"/>
        </w:rPr>
        <w:t>Przy standardowej wysyłce newslettera zazwyczaj nie dochodzi do profilowania w rozumieniu RODO. Tworzenie różnych grup osób zapisujących się na newsletter w programie do wysyłki nie jest takim profilowaniem.</w:t>
      </w:r>
    </w:p>
    <w:p w14:paraId="03AAD7D1" w14:textId="77777777" w:rsidR="00504663" w:rsidRPr="0064691F" w:rsidRDefault="00504663">
      <w:pPr>
        <w:pStyle w:val="Tekstkomentarza"/>
        <w:rPr>
          <w:rFonts w:ascii="Open Sans" w:hAnsi="Open Sans" w:cs="Open Sans"/>
          <w:lang w:val="pl-PL"/>
        </w:rPr>
      </w:pPr>
    </w:p>
    <w:p w14:paraId="3138FEC5" w14:textId="7FA9C84C" w:rsidR="00504663" w:rsidRPr="0064691F" w:rsidRDefault="00504663">
      <w:pPr>
        <w:pStyle w:val="Tekstkomentarza"/>
        <w:rPr>
          <w:rFonts w:ascii="Open Sans" w:hAnsi="Open Sans" w:cs="Open Sans"/>
          <w:lang w:val="pl-PL"/>
        </w:rPr>
      </w:pPr>
      <w:r w:rsidRPr="0064691F">
        <w:rPr>
          <w:rFonts w:ascii="Open Sans" w:hAnsi="Open Sans" w:cs="Open Sans"/>
          <w:lang w:val="pl-PL"/>
        </w:rPr>
        <w:t xml:space="preserve">Ale jeśli już zbierasz dane wskazujące na zainteresowanie, wiek, dane demograficzne, itp. a następnie kierujesz do różnych grup różną komunikację to może to już być profilowaniem. Jednak ciągle nie będzie to tym profilowaniem w rozumieniu RODO, na które trzeba mieć odrębną zgodę. Więc tutaj jesteś bezpieczny. </w:t>
      </w:r>
    </w:p>
    <w:p w14:paraId="2F760CC9" w14:textId="5ED55A8D" w:rsidR="00F14FDF" w:rsidRPr="0064691F" w:rsidRDefault="00F14FDF">
      <w:pPr>
        <w:pStyle w:val="Tekstkomentarza"/>
        <w:rPr>
          <w:rFonts w:ascii="Open Sans" w:hAnsi="Open Sans" w:cs="Open Sans"/>
          <w:lang w:val="pl-PL"/>
        </w:rPr>
      </w:pPr>
    </w:p>
    <w:p w14:paraId="39FFC3C4" w14:textId="335F884A" w:rsidR="00F14FDF" w:rsidRPr="0064691F" w:rsidRDefault="00F14FDF">
      <w:pPr>
        <w:pStyle w:val="Tekstkomentarza"/>
        <w:rPr>
          <w:rFonts w:ascii="Open Sans" w:hAnsi="Open Sans" w:cs="Open Sans"/>
          <w:lang w:val="pl-PL"/>
        </w:rPr>
      </w:pPr>
      <w:r w:rsidRPr="0064691F">
        <w:rPr>
          <w:rFonts w:ascii="Open Sans" w:hAnsi="Open Sans" w:cs="Open Sans"/>
          <w:lang w:val="pl-PL"/>
        </w:rPr>
        <w:t>Wówczas należy dopisać, co będzie konsekwencją profilowania.</w:t>
      </w:r>
    </w:p>
    <w:p w14:paraId="7A3A4DFE" w14:textId="77777777" w:rsidR="00504663" w:rsidRPr="0064691F" w:rsidRDefault="00504663">
      <w:pPr>
        <w:pStyle w:val="Tekstkomentarza"/>
        <w:rPr>
          <w:rFonts w:ascii="Open Sans" w:hAnsi="Open Sans" w:cs="Open Sans"/>
          <w:lang w:val="pl-PL"/>
        </w:rPr>
      </w:pPr>
    </w:p>
    <w:p w14:paraId="516C765A" w14:textId="77777777" w:rsidR="00504663" w:rsidRPr="0064691F" w:rsidRDefault="00F14FDF">
      <w:pPr>
        <w:pStyle w:val="Tekstkomentarza"/>
        <w:rPr>
          <w:rFonts w:ascii="Open Sans" w:hAnsi="Open Sans" w:cs="Open Sans"/>
          <w:lang w:val="pl-PL"/>
        </w:rPr>
      </w:pPr>
      <w:r w:rsidRPr="0064691F">
        <w:rPr>
          <w:rFonts w:ascii="Open Sans" w:hAnsi="Open Sans" w:cs="Open Sans"/>
          <w:lang w:val="pl-PL"/>
        </w:rPr>
        <w:t xml:space="preserve">U Ciebie może wystąpić profilowanie i jak najbardziej automatyczna wysyłka. Nie będzie to jednak wpływać na prawa i wolności stron. Warto więc zaznaczyć opcję 2. </w:t>
      </w:r>
    </w:p>
    <w:p w14:paraId="6641CE83" w14:textId="77777777" w:rsidR="00F14FDF" w:rsidRPr="0064691F" w:rsidRDefault="00F14FDF">
      <w:pPr>
        <w:pStyle w:val="Tekstkomentarza"/>
        <w:rPr>
          <w:rFonts w:ascii="Open Sans" w:hAnsi="Open Sans" w:cs="Open Sans"/>
          <w:lang w:val="pl-PL"/>
        </w:rPr>
      </w:pPr>
    </w:p>
    <w:p w14:paraId="12F0EDD1" w14:textId="3DDB38FD" w:rsidR="00F14FDF" w:rsidRPr="0064691F" w:rsidRDefault="00F14FDF">
      <w:pPr>
        <w:pStyle w:val="Tekstkomentarza"/>
        <w:rPr>
          <w:rFonts w:ascii="Open Sans" w:hAnsi="Open Sans" w:cs="Open Sans"/>
          <w:lang w:val="pl-PL"/>
        </w:rPr>
      </w:pPr>
      <w:r w:rsidRPr="0064691F">
        <w:rPr>
          <w:rFonts w:ascii="Open Sans" w:hAnsi="Open Sans" w:cs="Open Sans"/>
          <w:lang w:val="pl-PL"/>
        </w:rPr>
        <w:t xml:space="preserve">Jeśli jednak chcesz uprościć sprawę profilowania, a wiesz, że nie profilujesz w rozumieniu RODO (art. 4 pkt 4 RODO) to zaznacz po prostu opcję pierwszą.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C02D7A" w15:done="0"/>
  <w15:commentEx w15:paraId="69F4105A" w15:done="0"/>
  <w15:commentEx w15:paraId="498925B9" w15:done="0"/>
  <w15:commentEx w15:paraId="3954F029" w15:done="0"/>
  <w15:commentEx w15:paraId="11750215" w15:done="0"/>
  <w15:commentEx w15:paraId="2750B65B" w15:done="0"/>
  <w15:commentEx w15:paraId="4FD751EF" w15:done="0"/>
  <w15:commentEx w15:paraId="172F11B6" w15:done="0"/>
  <w15:commentEx w15:paraId="12F0ED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02D7A" w16cid:durableId="20FCE608"/>
  <w16cid:commentId w16cid:paraId="69F4105A" w16cid:durableId="20FCE62E"/>
  <w16cid:commentId w16cid:paraId="498925B9" w16cid:durableId="21050283"/>
  <w16cid:commentId w16cid:paraId="3954F029" w16cid:durableId="20FCE83B"/>
  <w16cid:commentId w16cid:paraId="11750215" w16cid:durableId="20FCE8ED"/>
  <w16cid:commentId w16cid:paraId="2750B65B" w16cid:durableId="20FCE91D"/>
  <w16cid:commentId w16cid:paraId="4FD751EF" w16cid:durableId="20FCE93B"/>
  <w16cid:commentId w16cid:paraId="172F11B6" w16cid:durableId="20FCEA55"/>
  <w16cid:commentId w16cid:paraId="12F0EDD1" w16cid:durableId="20FCEA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A2EDC" w14:textId="77777777" w:rsidR="007E6937" w:rsidRDefault="007E6937" w:rsidP="00C54ADC">
      <w:pPr>
        <w:spacing w:after="0" w:line="240" w:lineRule="auto"/>
      </w:pPr>
      <w:r>
        <w:separator/>
      </w:r>
    </w:p>
    <w:p w14:paraId="1C14AF53" w14:textId="77777777" w:rsidR="007E6937" w:rsidRDefault="007E6937"/>
  </w:endnote>
  <w:endnote w:type="continuationSeparator" w:id="0">
    <w:p w14:paraId="14E86220" w14:textId="77777777" w:rsidR="007E6937" w:rsidRDefault="007E6937" w:rsidP="00C54ADC">
      <w:pPr>
        <w:spacing w:after="0" w:line="240" w:lineRule="auto"/>
      </w:pPr>
      <w:r>
        <w:continuationSeparator/>
      </w:r>
    </w:p>
    <w:p w14:paraId="32090F5C" w14:textId="77777777" w:rsidR="007E6937" w:rsidRDefault="007E6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yfair Display SC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35489" w14:textId="577C55F9" w:rsidR="00CE4596" w:rsidRPr="00CE4596" w:rsidRDefault="00161F7C" w:rsidP="00111733">
    <w:pPr>
      <w:autoSpaceDE w:val="0"/>
      <w:autoSpaceDN w:val="0"/>
      <w:adjustRightInd w:val="0"/>
      <w:spacing w:after="0" w:line="240" w:lineRule="auto"/>
      <w:ind w:firstLine="708"/>
      <w:jc w:val="center"/>
      <w:rPr>
        <w:rFonts w:cs="Open Sans"/>
        <w:color w:val="7E7E7E" w:themeColor="background2" w:themeShade="80"/>
        <w:sz w:val="20"/>
        <w:szCs w:val="20"/>
      </w:rPr>
    </w:pPr>
    <w:r w:rsidRPr="00CE4596">
      <w:rPr>
        <w:rFonts w:cs="Open Sans"/>
        <w:color w:val="7E7E7E" w:themeColor="background2" w:themeShade="80"/>
        <w:sz w:val="20"/>
        <w:szCs w:val="20"/>
      </w:rPr>
      <w:t>© Copyright by Ilona Przetacznik 2019 | www.legalnybiznesonline.p</w:t>
    </w:r>
    <w:r w:rsidR="00CE4596" w:rsidRPr="00CE4596">
      <w:rPr>
        <w:rFonts w:cs="Open Sans"/>
        <w:color w:val="7E7E7E" w:themeColor="background2" w:themeShade="80"/>
        <w:sz w:val="20"/>
        <w:szCs w:val="20"/>
      </w:rPr>
      <w:t>l</w:t>
    </w:r>
  </w:p>
  <w:p w14:paraId="28C0E397" w14:textId="3D3190F8" w:rsidR="00336CBE" w:rsidRPr="00CE4596" w:rsidRDefault="00161F7C" w:rsidP="00111733">
    <w:pPr>
      <w:autoSpaceDE w:val="0"/>
      <w:autoSpaceDN w:val="0"/>
      <w:adjustRightInd w:val="0"/>
      <w:spacing w:after="0" w:line="240" w:lineRule="auto"/>
      <w:ind w:firstLine="708"/>
      <w:jc w:val="center"/>
      <w:rPr>
        <w:rFonts w:cs="Open Sans"/>
        <w:color w:val="7E7E7E" w:themeColor="background2" w:themeShade="80"/>
        <w:sz w:val="20"/>
        <w:szCs w:val="20"/>
      </w:rPr>
    </w:pPr>
    <w:r w:rsidRPr="00CE4596">
      <w:rPr>
        <w:rFonts w:cs="Open Sans"/>
        <w:color w:val="7E7E7E" w:themeColor="background2" w:themeShade="80"/>
        <w:sz w:val="20"/>
        <w:szCs w:val="20"/>
      </w:rPr>
      <w:t>Kopiowanie lub udostępnianie bez zgody autora jest zabronione.</w:t>
    </w:r>
  </w:p>
  <w:p w14:paraId="11DA5490" w14:textId="7332A93A" w:rsidR="009900BC" w:rsidRPr="00CE4596" w:rsidRDefault="00CE4596" w:rsidP="00111733">
    <w:pPr>
      <w:pStyle w:val="Stopka"/>
      <w:jc w:val="center"/>
      <w:rPr>
        <w:rFonts w:cs="Open Sans"/>
        <w:color w:val="7E7E7E" w:themeColor="background2" w:themeShade="80"/>
        <w:sz w:val="20"/>
        <w:szCs w:val="20"/>
      </w:rPr>
    </w:pPr>
    <w:r w:rsidRPr="00CE4596">
      <w:rPr>
        <w:rFonts w:cs="Open Sans"/>
        <w:color w:val="7E7E7E" w:themeColor="background2" w:themeShade="80"/>
        <w:sz w:val="20"/>
        <w:szCs w:val="20"/>
      </w:rPr>
      <w:t xml:space="preserve">- </w:t>
    </w:r>
    <w:r w:rsidR="00161F7C" w:rsidRPr="00CE4596">
      <w:rPr>
        <w:rFonts w:cs="Open Sans"/>
        <w:color w:val="7E7E7E" w:themeColor="background2" w:themeShade="80"/>
        <w:sz w:val="20"/>
        <w:szCs w:val="20"/>
      </w:rPr>
      <w:fldChar w:fldCharType="begin"/>
    </w:r>
    <w:r w:rsidR="00161F7C" w:rsidRPr="00CE4596">
      <w:rPr>
        <w:rFonts w:cs="Open Sans"/>
        <w:color w:val="7E7E7E" w:themeColor="background2" w:themeShade="80"/>
        <w:sz w:val="20"/>
        <w:szCs w:val="20"/>
      </w:rPr>
      <w:instrText>PAGE   \* MERGEFORMAT</w:instrText>
    </w:r>
    <w:r w:rsidR="00161F7C" w:rsidRPr="00CE4596">
      <w:rPr>
        <w:rFonts w:cs="Open Sans"/>
        <w:color w:val="7E7E7E" w:themeColor="background2" w:themeShade="80"/>
        <w:sz w:val="20"/>
        <w:szCs w:val="20"/>
      </w:rPr>
      <w:fldChar w:fldCharType="separate"/>
    </w:r>
    <w:r w:rsidR="00161F7C" w:rsidRPr="00CE4596">
      <w:rPr>
        <w:rFonts w:cs="Open Sans"/>
        <w:color w:val="7E7E7E" w:themeColor="background2" w:themeShade="80"/>
        <w:sz w:val="20"/>
        <w:szCs w:val="20"/>
      </w:rPr>
      <w:t>1</w:t>
    </w:r>
    <w:r w:rsidR="00161F7C" w:rsidRPr="00CE4596">
      <w:rPr>
        <w:rFonts w:cs="Open Sans"/>
        <w:color w:val="7E7E7E" w:themeColor="background2" w:themeShade="80"/>
        <w:sz w:val="20"/>
        <w:szCs w:val="20"/>
      </w:rPr>
      <w:fldChar w:fldCharType="end"/>
    </w:r>
    <w:r w:rsidRPr="00CE4596">
      <w:rPr>
        <w:rFonts w:cs="Open Sans"/>
        <w:color w:val="7E7E7E" w:themeColor="background2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12D1F" w14:textId="77777777" w:rsidR="007E6937" w:rsidRDefault="007E6937" w:rsidP="00C54ADC">
      <w:pPr>
        <w:spacing w:after="0" w:line="240" w:lineRule="auto"/>
      </w:pPr>
      <w:r>
        <w:separator/>
      </w:r>
    </w:p>
    <w:p w14:paraId="0B2CCEAA" w14:textId="77777777" w:rsidR="007E6937" w:rsidRDefault="007E6937"/>
  </w:footnote>
  <w:footnote w:type="continuationSeparator" w:id="0">
    <w:p w14:paraId="2E534D11" w14:textId="77777777" w:rsidR="007E6937" w:rsidRDefault="007E6937" w:rsidP="00C54ADC">
      <w:pPr>
        <w:spacing w:after="0" w:line="240" w:lineRule="auto"/>
      </w:pPr>
      <w:r>
        <w:continuationSeparator/>
      </w:r>
    </w:p>
    <w:p w14:paraId="4CC04A8F" w14:textId="77777777" w:rsidR="007E6937" w:rsidRDefault="007E69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2FF" w14:textId="69FE51F1" w:rsidR="00513D4F" w:rsidRPr="00834383" w:rsidRDefault="00513D4F" w:rsidP="00834383">
    <w:pPr>
      <w:tabs>
        <w:tab w:val="center" w:pos="4513"/>
        <w:tab w:val="right" w:pos="9026"/>
      </w:tabs>
      <w:spacing w:after="0" w:line="240" w:lineRule="auto"/>
      <w:rPr>
        <w:rFonts w:eastAsia="Times New Roman" w:cs="Times New Roman"/>
      </w:rPr>
    </w:pPr>
    <w:r w:rsidRPr="00513D4F">
      <w:rPr>
        <w:rFonts w:eastAsia="Times New Roman" w:cs="Times New Roman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ED032E8" wp14:editId="443DE90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EA7C7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eastAsia="Times New Roman" w:cs="Open Sans"/>
                              <w:caps/>
                              <w:color w:val="F5F7F8"/>
                              <w:sz w:val="20"/>
                              <w:szCs w:val="20"/>
                              <w:lang w:val="en-GB"/>
                            </w:rPr>
                            <w:alias w:val="Tytuł"/>
                            <w:tag w:val=""/>
                            <w:id w:val="-161358740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7CF161F" w14:textId="1691783D" w:rsidR="00513D4F" w:rsidRPr="00336CBE" w:rsidRDefault="00513D4F" w:rsidP="00513D4F">
                              <w:pPr>
                                <w:tabs>
                                  <w:tab w:val="center" w:pos="4513"/>
                                  <w:tab w:val="right" w:pos="9026"/>
                                </w:tabs>
                                <w:spacing w:after="0" w:line="240" w:lineRule="auto"/>
                                <w:jc w:val="center"/>
                                <w:rPr>
                                  <w:rFonts w:eastAsia="Times New Roman" w:cs="Open Sans"/>
                                  <w:caps/>
                                  <w:color w:val="F5F7F8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336CBE">
                                <w:rPr>
                                  <w:rFonts w:eastAsia="Times New Roman" w:cs="Open Sans"/>
                                  <w:caps/>
                                  <w:color w:val="F5F7F8"/>
                                  <w:sz w:val="20"/>
                                  <w:szCs w:val="20"/>
                                  <w:lang w:val="en-GB"/>
                                </w:rPr>
                                <w:t>#L</w:t>
                              </w:r>
                              <w:r w:rsidRPr="00336CBE">
                                <w:rPr>
                                  <w:rFonts w:eastAsia="Times New Roman" w:cs="Open Sans"/>
                                  <w:color w:val="F5F7F8"/>
                                  <w:sz w:val="20"/>
                                  <w:szCs w:val="20"/>
                                  <w:lang w:val="en-GB"/>
                                </w:rPr>
                                <w:t>egalna</w:t>
                              </w:r>
                              <w:r w:rsidRPr="00336CBE">
                                <w:rPr>
                                  <w:rFonts w:eastAsia="Times New Roman" w:cs="Open Sans"/>
                                  <w:caps/>
                                  <w:color w:val="F5F7F8"/>
                                  <w:sz w:val="20"/>
                                  <w:szCs w:val="20"/>
                                  <w:lang w:val="en-GB"/>
                                </w:rPr>
                                <w:t>WWW | Moduł 1 | Lekcja 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ED032E8" id="Prostokąt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" o:allowoverlap="f" fillcolor="#ea7c72" stroked="f" strokeweight="1pt">
              <v:textbox style="mso-fit-shape-to-text:t">
                <w:txbxContent>
                  <w:sdt>
                    <w:sdtPr>
                      <w:rPr>
                        <w:rFonts w:eastAsia="Times New Roman" w:cs="Open Sans"/>
                        <w:caps/>
                        <w:color w:val="F5F7F8"/>
                        <w:sz w:val="20"/>
                        <w:szCs w:val="20"/>
                        <w:lang w:val="en-GB"/>
                      </w:rPr>
                      <w:alias w:val="Tytuł"/>
                      <w:tag w:val=""/>
                      <w:id w:val="-161358740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7CF161F" w14:textId="1691783D" w:rsidR="00513D4F" w:rsidRPr="00336CBE" w:rsidRDefault="00513D4F" w:rsidP="00513D4F">
                        <w:pPr>
                          <w:tabs>
                            <w:tab w:val="center" w:pos="4513"/>
                            <w:tab w:val="right" w:pos="9026"/>
                          </w:tabs>
                          <w:spacing w:after="0" w:line="240" w:lineRule="auto"/>
                          <w:jc w:val="center"/>
                          <w:rPr>
                            <w:rFonts w:eastAsia="Times New Roman" w:cs="Open Sans"/>
                            <w:caps/>
                            <w:color w:val="F5F7F8"/>
                            <w:sz w:val="20"/>
                            <w:szCs w:val="20"/>
                            <w:lang w:val="en-GB"/>
                          </w:rPr>
                        </w:pPr>
                        <w:r w:rsidRPr="00336CBE">
                          <w:rPr>
                            <w:rFonts w:eastAsia="Times New Roman" w:cs="Open Sans"/>
                            <w:caps/>
                            <w:color w:val="F5F7F8"/>
                            <w:sz w:val="20"/>
                            <w:szCs w:val="20"/>
                            <w:lang w:val="en-GB"/>
                          </w:rPr>
                          <w:t>#L</w:t>
                        </w:r>
                        <w:r w:rsidRPr="00336CBE">
                          <w:rPr>
                            <w:rFonts w:eastAsia="Times New Roman" w:cs="Open Sans"/>
                            <w:color w:val="F5F7F8"/>
                            <w:sz w:val="20"/>
                            <w:szCs w:val="20"/>
                            <w:lang w:val="en-GB"/>
                          </w:rPr>
                          <w:t>egalna</w:t>
                        </w:r>
                        <w:r w:rsidRPr="00336CBE">
                          <w:rPr>
                            <w:rFonts w:eastAsia="Times New Roman" w:cs="Open Sans"/>
                            <w:caps/>
                            <w:color w:val="F5F7F8"/>
                            <w:sz w:val="20"/>
                            <w:szCs w:val="20"/>
                            <w:lang w:val="en-GB"/>
                          </w:rPr>
                          <w:t>WWW | Moduł 1 | Lekcja 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2E3BE38C" w14:textId="77777777" w:rsidR="009900BC" w:rsidRDefault="00990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5DA"/>
    <w:multiLevelType w:val="hybridMultilevel"/>
    <w:tmpl w:val="3DE60F9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A5F94"/>
    <w:multiLevelType w:val="hybridMultilevel"/>
    <w:tmpl w:val="D2D86266"/>
    <w:numStyleLink w:val="ImportedStyle2"/>
  </w:abstractNum>
  <w:abstractNum w:abstractNumId="2" w15:restartNumberingAfterBreak="0">
    <w:nsid w:val="20D843A2"/>
    <w:multiLevelType w:val="hybridMultilevel"/>
    <w:tmpl w:val="DC5C55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86523"/>
    <w:multiLevelType w:val="hybridMultilevel"/>
    <w:tmpl w:val="99E68376"/>
    <w:lvl w:ilvl="0" w:tplc="16DC4A4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54668"/>
    <w:multiLevelType w:val="hybridMultilevel"/>
    <w:tmpl w:val="9B80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160D7"/>
    <w:multiLevelType w:val="hybridMultilevel"/>
    <w:tmpl w:val="1B4EBE72"/>
    <w:numStyleLink w:val="ImportedStyle5"/>
  </w:abstractNum>
  <w:abstractNum w:abstractNumId="6" w15:restartNumberingAfterBreak="0">
    <w:nsid w:val="2DBD6B5E"/>
    <w:multiLevelType w:val="hybridMultilevel"/>
    <w:tmpl w:val="8814C6D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F7A28"/>
    <w:multiLevelType w:val="hybridMultilevel"/>
    <w:tmpl w:val="4958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D6D53"/>
    <w:multiLevelType w:val="hybridMultilevel"/>
    <w:tmpl w:val="AADC6D26"/>
    <w:lvl w:ilvl="0" w:tplc="06ECE5B8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84F6F2F"/>
    <w:multiLevelType w:val="hybridMultilevel"/>
    <w:tmpl w:val="74E626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7C1671"/>
    <w:multiLevelType w:val="multilevel"/>
    <w:tmpl w:val="598E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546A7"/>
    <w:multiLevelType w:val="hybridMultilevel"/>
    <w:tmpl w:val="4AC6FBD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6D7CC8"/>
    <w:multiLevelType w:val="hybridMultilevel"/>
    <w:tmpl w:val="D2D86266"/>
    <w:styleLink w:val="ImportedStyle2"/>
    <w:lvl w:ilvl="0" w:tplc="53D2F018">
      <w:start w:val="1"/>
      <w:numFmt w:val="bullet"/>
      <w:lvlText w:val="·"/>
      <w:lvlJc w:val="left"/>
      <w:pPr>
        <w:ind w:left="332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809D5E">
      <w:start w:val="1"/>
      <w:numFmt w:val="bullet"/>
      <w:lvlText w:val="o"/>
      <w:lvlJc w:val="left"/>
      <w:pPr>
        <w:ind w:left="847" w:hanging="8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2D474">
      <w:start w:val="1"/>
      <w:numFmt w:val="bullet"/>
      <w:lvlText w:val="▪"/>
      <w:lvlJc w:val="left"/>
      <w:pPr>
        <w:ind w:left="1564" w:hanging="8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22A3C">
      <w:start w:val="1"/>
      <w:numFmt w:val="bullet"/>
      <w:lvlText w:val="·"/>
      <w:lvlJc w:val="left"/>
      <w:pPr>
        <w:ind w:left="2282" w:hanging="7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9EBFB2">
      <w:start w:val="1"/>
      <w:numFmt w:val="bullet"/>
      <w:lvlText w:val="o"/>
      <w:lvlJc w:val="left"/>
      <w:pPr>
        <w:ind w:left="30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20B984">
      <w:start w:val="1"/>
      <w:numFmt w:val="bullet"/>
      <w:lvlText w:val="▪"/>
      <w:lvlJc w:val="left"/>
      <w:pPr>
        <w:ind w:left="3718" w:hanging="7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C3E00">
      <w:start w:val="1"/>
      <w:numFmt w:val="bullet"/>
      <w:lvlText w:val="·"/>
      <w:lvlJc w:val="left"/>
      <w:pPr>
        <w:ind w:left="4436" w:hanging="7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BE3D0C">
      <w:start w:val="1"/>
      <w:numFmt w:val="bullet"/>
      <w:lvlText w:val="o"/>
      <w:lvlJc w:val="left"/>
      <w:pPr>
        <w:ind w:left="5153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6C8338">
      <w:start w:val="1"/>
      <w:numFmt w:val="bullet"/>
      <w:lvlText w:val="▪"/>
      <w:lvlJc w:val="left"/>
      <w:pPr>
        <w:ind w:left="5871" w:hanging="7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B10834"/>
    <w:multiLevelType w:val="hybridMultilevel"/>
    <w:tmpl w:val="C086527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34BFC"/>
    <w:multiLevelType w:val="multilevel"/>
    <w:tmpl w:val="94F6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50282"/>
    <w:multiLevelType w:val="hybridMultilevel"/>
    <w:tmpl w:val="AAE47644"/>
    <w:lvl w:ilvl="0" w:tplc="0809000B">
      <w:start w:val="1"/>
      <w:numFmt w:val="bullet"/>
      <w:lvlText w:val=""/>
      <w:lvlJc w:val="left"/>
      <w:pPr>
        <w:ind w:left="332" w:hanging="332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C4B4A6">
      <w:start w:val="1"/>
      <w:numFmt w:val="bullet"/>
      <w:lvlText w:val="o"/>
      <w:lvlJc w:val="left"/>
      <w:pPr>
        <w:ind w:left="1659" w:hanging="1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F2A2D8">
      <w:start w:val="1"/>
      <w:numFmt w:val="bullet"/>
      <w:lvlText w:val="▪"/>
      <w:lvlJc w:val="left"/>
      <w:pPr>
        <w:ind w:left="1693" w:hanging="16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F8A902">
      <w:start w:val="1"/>
      <w:numFmt w:val="bullet"/>
      <w:lvlText w:val="·"/>
      <w:lvlJc w:val="left"/>
      <w:pPr>
        <w:ind w:left="2411" w:hanging="16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96F060">
      <w:start w:val="1"/>
      <w:numFmt w:val="bullet"/>
      <w:lvlText w:val="o"/>
      <w:lvlJc w:val="left"/>
      <w:pPr>
        <w:ind w:left="3129" w:hanging="16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58EB70">
      <w:start w:val="1"/>
      <w:numFmt w:val="bullet"/>
      <w:lvlText w:val="▪"/>
      <w:lvlJc w:val="left"/>
      <w:pPr>
        <w:ind w:left="3847" w:hanging="16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3C33C2">
      <w:start w:val="1"/>
      <w:numFmt w:val="bullet"/>
      <w:lvlText w:val="·"/>
      <w:lvlJc w:val="left"/>
      <w:pPr>
        <w:ind w:left="4564" w:hanging="15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84308">
      <w:start w:val="1"/>
      <w:numFmt w:val="bullet"/>
      <w:lvlText w:val="o"/>
      <w:lvlJc w:val="left"/>
      <w:pPr>
        <w:ind w:left="5282" w:hanging="15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E0B924">
      <w:start w:val="1"/>
      <w:numFmt w:val="bullet"/>
      <w:lvlText w:val="▪"/>
      <w:lvlJc w:val="left"/>
      <w:pPr>
        <w:ind w:left="6000" w:hanging="1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28C22BE"/>
    <w:multiLevelType w:val="hybridMultilevel"/>
    <w:tmpl w:val="1B4EBE72"/>
    <w:styleLink w:val="ImportedStyle5"/>
    <w:lvl w:ilvl="0" w:tplc="9B78CD88">
      <w:start w:val="1"/>
      <w:numFmt w:val="bullet"/>
      <w:lvlText w:val="·"/>
      <w:lvlJc w:val="left"/>
      <w:pPr>
        <w:ind w:left="332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B0A01A">
      <w:start w:val="1"/>
      <w:numFmt w:val="bullet"/>
      <w:lvlText w:val="o"/>
      <w:lvlJc w:val="left"/>
      <w:pPr>
        <w:ind w:left="1659" w:hanging="1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9ED3F8">
      <w:start w:val="1"/>
      <w:numFmt w:val="bullet"/>
      <w:lvlText w:val="▪"/>
      <w:lvlJc w:val="left"/>
      <w:pPr>
        <w:ind w:left="1693" w:hanging="16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48EB36">
      <w:start w:val="1"/>
      <w:numFmt w:val="bullet"/>
      <w:lvlText w:val="·"/>
      <w:lvlJc w:val="left"/>
      <w:pPr>
        <w:ind w:left="2411" w:hanging="16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3E8D90">
      <w:start w:val="1"/>
      <w:numFmt w:val="bullet"/>
      <w:lvlText w:val="o"/>
      <w:lvlJc w:val="left"/>
      <w:pPr>
        <w:ind w:left="3129" w:hanging="16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D4A0A2">
      <w:start w:val="1"/>
      <w:numFmt w:val="bullet"/>
      <w:lvlText w:val="▪"/>
      <w:lvlJc w:val="left"/>
      <w:pPr>
        <w:ind w:left="3847" w:hanging="16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54329A">
      <w:start w:val="1"/>
      <w:numFmt w:val="bullet"/>
      <w:lvlText w:val="·"/>
      <w:lvlJc w:val="left"/>
      <w:pPr>
        <w:ind w:left="4564" w:hanging="15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C2FACC">
      <w:start w:val="1"/>
      <w:numFmt w:val="bullet"/>
      <w:lvlText w:val="o"/>
      <w:lvlJc w:val="left"/>
      <w:pPr>
        <w:ind w:left="5282" w:hanging="15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389922">
      <w:start w:val="1"/>
      <w:numFmt w:val="bullet"/>
      <w:lvlText w:val="▪"/>
      <w:lvlJc w:val="left"/>
      <w:pPr>
        <w:ind w:left="6000" w:hanging="1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3E86882"/>
    <w:multiLevelType w:val="hybridMultilevel"/>
    <w:tmpl w:val="1C94D2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5"/>
    <w:lvlOverride w:ilvl="0">
      <w:lvl w:ilvl="0" w:tplc="8982E278">
        <w:start w:val="1"/>
        <w:numFmt w:val="bullet"/>
        <w:lvlText w:val="·"/>
        <w:lvlJc w:val="left"/>
        <w:pPr>
          <w:ind w:left="332" w:hanging="3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96A190">
        <w:start w:val="1"/>
        <w:numFmt w:val="bullet"/>
        <w:lvlText w:val="o"/>
        <w:lvlJc w:val="left"/>
        <w:pPr>
          <w:ind w:left="851" w:hanging="8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EC2A20">
        <w:start w:val="1"/>
        <w:numFmt w:val="bullet"/>
        <w:lvlText w:val="▪"/>
        <w:lvlJc w:val="left"/>
        <w:pPr>
          <w:ind w:left="1571" w:hanging="8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94967C">
        <w:start w:val="1"/>
        <w:numFmt w:val="bullet"/>
        <w:lvlText w:val="·"/>
        <w:lvlJc w:val="left"/>
        <w:pPr>
          <w:ind w:left="2291" w:hanging="85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100C48">
        <w:start w:val="1"/>
        <w:numFmt w:val="bullet"/>
        <w:lvlText w:val="o"/>
        <w:lvlJc w:val="left"/>
        <w:pPr>
          <w:ind w:left="3011" w:hanging="8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0E9D4E">
        <w:start w:val="1"/>
        <w:numFmt w:val="bullet"/>
        <w:lvlText w:val="▪"/>
        <w:lvlJc w:val="left"/>
        <w:pPr>
          <w:ind w:left="3731" w:hanging="8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3C8EC6">
        <w:start w:val="1"/>
        <w:numFmt w:val="bullet"/>
        <w:lvlText w:val="·"/>
        <w:lvlJc w:val="left"/>
        <w:pPr>
          <w:ind w:left="4451" w:hanging="85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E695C4">
        <w:start w:val="1"/>
        <w:numFmt w:val="bullet"/>
        <w:lvlText w:val="o"/>
        <w:lvlJc w:val="left"/>
        <w:pPr>
          <w:ind w:left="5171" w:hanging="8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A4FE4A">
        <w:start w:val="1"/>
        <w:numFmt w:val="bullet"/>
        <w:lvlText w:val="▪"/>
        <w:lvlJc w:val="left"/>
        <w:pPr>
          <w:ind w:left="5891" w:hanging="8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lvl w:ilvl="0" w:tplc="8982E278">
        <w:start w:val="1"/>
        <w:numFmt w:val="bullet"/>
        <w:lvlText w:val="·"/>
        <w:lvlJc w:val="left"/>
        <w:pPr>
          <w:ind w:left="334" w:hanging="3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96A190">
        <w:start w:val="1"/>
        <w:numFmt w:val="bullet"/>
        <w:lvlText w:val="o"/>
        <w:lvlJc w:val="left"/>
        <w:pPr>
          <w:ind w:left="147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EC2A20">
        <w:start w:val="1"/>
        <w:numFmt w:val="bullet"/>
        <w:lvlText w:val="▪"/>
        <w:lvlJc w:val="left"/>
        <w:pPr>
          <w:ind w:left="219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94967C">
        <w:start w:val="1"/>
        <w:numFmt w:val="bullet"/>
        <w:lvlText w:val="·"/>
        <w:lvlJc w:val="left"/>
        <w:pPr>
          <w:ind w:left="291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100C48">
        <w:start w:val="1"/>
        <w:numFmt w:val="bullet"/>
        <w:lvlText w:val="o"/>
        <w:lvlJc w:val="left"/>
        <w:pPr>
          <w:ind w:left="363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0E9D4E">
        <w:start w:val="1"/>
        <w:numFmt w:val="bullet"/>
        <w:lvlText w:val="▪"/>
        <w:lvlJc w:val="left"/>
        <w:pPr>
          <w:ind w:left="435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3C8EC6">
        <w:start w:val="1"/>
        <w:numFmt w:val="bullet"/>
        <w:lvlText w:val="·"/>
        <w:lvlJc w:val="left"/>
        <w:pPr>
          <w:ind w:left="507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E695C4">
        <w:start w:val="1"/>
        <w:numFmt w:val="bullet"/>
        <w:lvlText w:val="o"/>
        <w:lvlJc w:val="left"/>
        <w:pPr>
          <w:ind w:left="579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A4FE4A">
        <w:start w:val="1"/>
        <w:numFmt w:val="bullet"/>
        <w:lvlText w:val="▪"/>
        <w:lvlJc w:val="left"/>
        <w:pPr>
          <w:ind w:left="651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2"/>
  </w:num>
  <w:num w:numId="7">
    <w:abstractNumId w:val="1"/>
    <w:lvlOverride w:ilvl="0">
      <w:lvl w:ilvl="0" w:tplc="A02E89A4">
        <w:start w:val="1"/>
        <w:numFmt w:val="bullet"/>
        <w:lvlText w:val="·"/>
        <w:lvlJc w:val="left"/>
        <w:pPr>
          <w:ind w:left="332" w:hanging="3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86394E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DF185A74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AD901266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58C4B066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C9C2AFAC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DF3E1172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BF6AE70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84065B8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8">
    <w:abstractNumId w:val="1"/>
    <w:lvlOverride w:ilvl="0">
      <w:lvl w:ilvl="0" w:tplc="A02E89A4">
        <w:start w:val="1"/>
        <w:numFmt w:val="bullet"/>
        <w:lvlText w:val="·"/>
        <w:lvlJc w:val="left"/>
        <w:pPr>
          <w:ind w:left="332" w:hanging="3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86394E">
        <w:start w:val="1"/>
        <w:numFmt w:val="bullet"/>
        <w:lvlText w:val="o"/>
        <w:lvlJc w:val="left"/>
        <w:pPr>
          <w:ind w:left="851" w:hanging="8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185A74">
        <w:start w:val="1"/>
        <w:numFmt w:val="bullet"/>
        <w:lvlText w:val="▪"/>
        <w:lvlJc w:val="left"/>
        <w:pPr>
          <w:ind w:left="1571" w:hanging="8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901266">
        <w:start w:val="1"/>
        <w:numFmt w:val="bullet"/>
        <w:lvlText w:val="·"/>
        <w:lvlJc w:val="left"/>
        <w:pPr>
          <w:ind w:left="2291" w:hanging="85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C4B066">
        <w:start w:val="1"/>
        <w:numFmt w:val="bullet"/>
        <w:lvlText w:val="o"/>
        <w:lvlJc w:val="left"/>
        <w:pPr>
          <w:ind w:left="3011" w:hanging="8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C2AFAC">
        <w:start w:val="1"/>
        <w:numFmt w:val="bullet"/>
        <w:lvlText w:val="▪"/>
        <w:lvlJc w:val="left"/>
        <w:pPr>
          <w:ind w:left="3731" w:hanging="8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3E1172">
        <w:start w:val="1"/>
        <w:numFmt w:val="bullet"/>
        <w:lvlText w:val="·"/>
        <w:lvlJc w:val="left"/>
        <w:pPr>
          <w:ind w:left="4451" w:hanging="85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6AE700">
        <w:start w:val="1"/>
        <w:numFmt w:val="bullet"/>
        <w:lvlText w:val="o"/>
        <w:lvlJc w:val="left"/>
        <w:pPr>
          <w:ind w:left="5171" w:hanging="8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065B88">
        <w:start w:val="1"/>
        <w:numFmt w:val="bullet"/>
        <w:lvlText w:val="▪"/>
        <w:lvlJc w:val="left"/>
        <w:pPr>
          <w:ind w:left="5891" w:hanging="8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15"/>
  </w:num>
  <w:num w:numId="17">
    <w:abstractNumId w:val="9"/>
  </w:num>
  <w:num w:numId="18">
    <w:abstractNumId w:val="6"/>
  </w:num>
  <w:num w:numId="19">
    <w:abstractNumId w:val="13"/>
  </w:num>
  <w:num w:numId="20">
    <w:abstractNumId w:val="11"/>
  </w:num>
  <w:num w:numId="21">
    <w:abstractNumId w:val="2"/>
  </w:num>
  <w:num w:numId="2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ona Przetacznik">
    <w15:presenceInfo w15:providerId="None" w15:userId="Ilona Przetacz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B7"/>
    <w:rsid w:val="0000607B"/>
    <w:rsid w:val="0002329F"/>
    <w:rsid w:val="0003632F"/>
    <w:rsid w:val="00087112"/>
    <w:rsid w:val="000A4AAF"/>
    <w:rsid w:val="000B0DA8"/>
    <w:rsid w:val="000D074C"/>
    <w:rsid w:val="0011082B"/>
    <w:rsid w:val="00111733"/>
    <w:rsid w:val="00140FE1"/>
    <w:rsid w:val="00161F7C"/>
    <w:rsid w:val="00172618"/>
    <w:rsid w:val="00204DE9"/>
    <w:rsid w:val="00261BA6"/>
    <w:rsid w:val="00320CF0"/>
    <w:rsid w:val="00336CBE"/>
    <w:rsid w:val="003E201E"/>
    <w:rsid w:val="00423D64"/>
    <w:rsid w:val="004274CD"/>
    <w:rsid w:val="0044494B"/>
    <w:rsid w:val="00495F3B"/>
    <w:rsid w:val="004F1074"/>
    <w:rsid w:val="00504663"/>
    <w:rsid w:val="00513D4F"/>
    <w:rsid w:val="00547AA0"/>
    <w:rsid w:val="0057769B"/>
    <w:rsid w:val="00611F19"/>
    <w:rsid w:val="0064691F"/>
    <w:rsid w:val="0067090A"/>
    <w:rsid w:val="00693936"/>
    <w:rsid w:val="006C2019"/>
    <w:rsid w:val="006C39BF"/>
    <w:rsid w:val="006D79D1"/>
    <w:rsid w:val="00705120"/>
    <w:rsid w:val="007202EC"/>
    <w:rsid w:val="00722685"/>
    <w:rsid w:val="00766300"/>
    <w:rsid w:val="00770492"/>
    <w:rsid w:val="007E051D"/>
    <w:rsid w:val="007E6937"/>
    <w:rsid w:val="007F6961"/>
    <w:rsid w:val="00834383"/>
    <w:rsid w:val="008A023D"/>
    <w:rsid w:val="008A6845"/>
    <w:rsid w:val="0091683F"/>
    <w:rsid w:val="00916B18"/>
    <w:rsid w:val="009900BC"/>
    <w:rsid w:val="009A0D3F"/>
    <w:rsid w:val="009A764F"/>
    <w:rsid w:val="009B7AE3"/>
    <w:rsid w:val="009D3457"/>
    <w:rsid w:val="00A71BD4"/>
    <w:rsid w:val="00AA461D"/>
    <w:rsid w:val="00AF10B7"/>
    <w:rsid w:val="00B20914"/>
    <w:rsid w:val="00B35AEF"/>
    <w:rsid w:val="00B57E7C"/>
    <w:rsid w:val="00C05A9E"/>
    <w:rsid w:val="00C54ADC"/>
    <w:rsid w:val="00C61387"/>
    <w:rsid w:val="00CB1252"/>
    <w:rsid w:val="00CE4596"/>
    <w:rsid w:val="00D30EDA"/>
    <w:rsid w:val="00D901AC"/>
    <w:rsid w:val="00D9507A"/>
    <w:rsid w:val="00DF12AF"/>
    <w:rsid w:val="00E37010"/>
    <w:rsid w:val="00E41D26"/>
    <w:rsid w:val="00E708B7"/>
    <w:rsid w:val="00E76906"/>
    <w:rsid w:val="00EE4868"/>
    <w:rsid w:val="00F14FDF"/>
    <w:rsid w:val="00F33DF6"/>
    <w:rsid w:val="00F40FC2"/>
    <w:rsid w:val="00FA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81946"/>
  <w15:chartTrackingRefBased/>
  <w15:docId w15:val="{B6220C04-8364-4383-A58A-D6FEE5CC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7C"/>
    <w:pPr>
      <w:jc w:val="both"/>
    </w:pPr>
    <w:rPr>
      <w:rFonts w:ascii="Open Sans" w:hAnsi="Open Sans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07B"/>
    <w:pPr>
      <w:keepNext/>
      <w:keepLines/>
      <w:pBdr>
        <w:bottom w:val="single" w:sz="4" w:space="1" w:color="EA7C72" w:themeColor="accent1"/>
      </w:pBdr>
      <w:spacing w:before="400" w:after="40" w:line="240" w:lineRule="auto"/>
      <w:outlineLvl w:val="0"/>
    </w:pPr>
    <w:rPr>
      <w:rFonts w:asciiTheme="minorHAnsi" w:eastAsiaTheme="majorEastAsia" w:hAnsiTheme="minorHAnsi" w:cstheme="majorBidi"/>
      <w:color w:val="EA7C72" w:themeColor="accent1"/>
      <w:sz w:val="32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1F7C"/>
    <w:pPr>
      <w:keepNext/>
      <w:keepLines/>
      <w:spacing w:before="160" w:after="0"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F7C"/>
    <w:pPr>
      <w:keepNext/>
      <w:keepLines/>
      <w:spacing w:before="80" w:after="0" w:line="360" w:lineRule="auto"/>
      <w:outlineLvl w:val="2"/>
    </w:pPr>
    <w:rPr>
      <w:rFonts w:asciiTheme="minorHAnsi" w:eastAsiaTheme="majorEastAsia" w:hAnsiTheme="minorHAnsi" w:cstheme="majorBidi"/>
      <w:color w:val="404040" w:themeColor="text1" w:themeTint="BF"/>
      <w:sz w:val="26"/>
      <w:szCs w:val="26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1F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1F7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1F7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1F7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1F7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1F7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rsid w:val="00E708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numbering" w:customStyle="1" w:styleId="ImportedStyle5">
    <w:name w:val="Imported Style 5"/>
    <w:rsid w:val="00E708B7"/>
    <w:pPr>
      <w:numPr>
        <w:numId w:val="2"/>
      </w:numPr>
    </w:pPr>
  </w:style>
  <w:style w:type="paragraph" w:customStyle="1" w:styleId="Default">
    <w:name w:val="Default"/>
    <w:rsid w:val="00E708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/>
    </w:rPr>
  </w:style>
  <w:style w:type="numbering" w:customStyle="1" w:styleId="ImportedStyle2">
    <w:name w:val="Imported Style 2"/>
    <w:rsid w:val="00E708B7"/>
    <w:pPr>
      <w:numPr>
        <w:numId w:val="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8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8B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8B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8B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61F7C"/>
    <w:pPr>
      <w:spacing w:after="0" w:line="240" w:lineRule="auto"/>
      <w:contextualSpacing/>
      <w:jc w:val="left"/>
    </w:pPr>
    <w:rPr>
      <w:rFonts w:ascii="Playfair Display SC" w:eastAsiaTheme="majorEastAsia" w:hAnsi="Playfair Display SC" w:cstheme="majorBidi"/>
      <w:color w:val="1F0F99" w:themeColor="text2"/>
      <w:spacing w:val="-7"/>
      <w:sz w:val="52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161F7C"/>
    <w:rPr>
      <w:rFonts w:ascii="Playfair Display SC" w:eastAsiaTheme="majorEastAsia" w:hAnsi="Playfair Display SC" w:cstheme="majorBidi"/>
      <w:color w:val="1F0F99" w:themeColor="text2"/>
      <w:spacing w:val="-7"/>
      <w:sz w:val="52"/>
      <w:szCs w:val="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0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07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F3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F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3D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1F7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607B"/>
    <w:rPr>
      <w:rFonts w:eastAsiaTheme="majorEastAsia" w:cstheme="majorBidi"/>
      <w:color w:val="EA7C72" w:themeColor="accent1"/>
      <w:sz w:val="32"/>
      <w:szCs w:val="36"/>
    </w:rPr>
  </w:style>
  <w:style w:type="paragraph" w:styleId="Nagwek">
    <w:name w:val="header"/>
    <w:basedOn w:val="Normalny"/>
    <w:link w:val="NagwekZnak"/>
    <w:uiPriority w:val="99"/>
    <w:unhideWhenUsed/>
    <w:rsid w:val="00C54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ADC"/>
  </w:style>
  <w:style w:type="paragraph" w:styleId="Stopka">
    <w:name w:val="footer"/>
    <w:basedOn w:val="Normalny"/>
    <w:link w:val="StopkaZnak"/>
    <w:uiPriority w:val="99"/>
    <w:unhideWhenUsed/>
    <w:rsid w:val="00C54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AD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61F7C"/>
    <w:rPr>
      <w:rFonts w:eastAsiaTheme="majorEastAsia" w:cstheme="majorBidi"/>
      <w:b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F7C"/>
    <w:rPr>
      <w:rFonts w:eastAsiaTheme="majorEastAsia" w:cstheme="majorBidi"/>
      <w:color w:val="404040" w:themeColor="text1" w:themeTint="BF"/>
      <w:sz w:val="26"/>
      <w:szCs w:val="26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1F7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1F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1F7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1F7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1F7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1F7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61F7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1F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161F7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161F7C"/>
    <w:rPr>
      <w:i/>
      <w:iCs/>
    </w:rPr>
  </w:style>
  <w:style w:type="paragraph" w:styleId="Bezodstpw">
    <w:name w:val="No Spacing"/>
    <w:uiPriority w:val="1"/>
    <w:qFormat/>
    <w:rsid w:val="00161F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61F7C"/>
    <w:pPr>
      <w:spacing w:before="240" w:after="240" w:line="252" w:lineRule="auto"/>
      <w:ind w:left="864" w:right="864"/>
      <w:jc w:val="center"/>
    </w:pPr>
    <w:rPr>
      <w:rFonts w:asciiTheme="minorHAnsi" w:hAnsiTheme="minorHAnsi"/>
      <w:i/>
      <w:iCs/>
      <w:sz w:val="21"/>
    </w:rPr>
  </w:style>
  <w:style w:type="character" w:customStyle="1" w:styleId="CytatZnak">
    <w:name w:val="Cytat Znak"/>
    <w:basedOn w:val="Domylnaczcionkaakapitu"/>
    <w:link w:val="Cytat"/>
    <w:uiPriority w:val="29"/>
    <w:rsid w:val="00161F7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1F7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A7C72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1F7C"/>
    <w:rPr>
      <w:rFonts w:asciiTheme="majorHAnsi" w:eastAsiaTheme="majorEastAsia" w:hAnsiTheme="majorHAnsi" w:cstheme="majorBidi"/>
      <w:color w:val="EA7C72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61F7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61F7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61F7C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161F7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161F7C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61F7C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E4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1">
  <a:themeElements>
    <a:clrScheme name="Niestandardowy 1">
      <a:dk1>
        <a:sysClr val="windowText" lastClr="000000"/>
      </a:dk1>
      <a:lt1>
        <a:srgbClr val="F5F7F8"/>
      </a:lt1>
      <a:dk2>
        <a:srgbClr val="1F0F99"/>
      </a:dk2>
      <a:lt2>
        <a:srgbClr val="FCFCFC"/>
      </a:lt2>
      <a:accent1>
        <a:srgbClr val="EA7C72"/>
      </a:accent1>
      <a:accent2>
        <a:srgbClr val="1F0F99"/>
      </a:accent2>
      <a:accent3>
        <a:srgbClr val="F5F7F8"/>
      </a:accent3>
      <a:accent4>
        <a:srgbClr val="FFE162"/>
      </a:accent4>
      <a:accent5>
        <a:srgbClr val="FEAE93"/>
      </a:accent5>
      <a:accent6>
        <a:srgbClr val="EA7C72"/>
      </a:accent6>
      <a:hlink>
        <a:srgbClr val="11085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C762-8FA1-47A4-9381-69DE88C7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#LegalnaWWW | Moduł 1 | Lekcja 3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#LegalnaWWW | Moduł 1 | Lekcja 3</dc:title>
  <dc:subject/>
  <dc:creator>Ilona Przetacznik</dc:creator>
  <cp:keywords/>
  <dc:description/>
  <cp:lastModifiedBy>Ilona Przetacznik</cp:lastModifiedBy>
  <cp:revision>17</cp:revision>
  <cp:lastPrinted>2019-08-19T22:38:00Z</cp:lastPrinted>
  <dcterms:created xsi:type="dcterms:W3CDTF">2019-08-16T18:25:00Z</dcterms:created>
  <dcterms:modified xsi:type="dcterms:W3CDTF">2019-08-21T13:31:00Z</dcterms:modified>
</cp:coreProperties>
</file>